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642268" w:rsidRPr="00BD41F0" w:rsidTr="00B35662">
        <w:tc>
          <w:tcPr>
            <w:tcW w:w="7790" w:type="dxa"/>
          </w:tcPr>
          <w:p w:rsidR="00642268" w:rsidRPr="00BD41F0" w:rsidRDefault="00642268" w:rsidP="00945FBB">
            <w:pPr>
              <w:pStyle w:val="Default"/>
              <w:jc w:val="center"/>
              <w:rPr>
                <w:b/>
                <w:color w:val="auto"/>
                <w:sz w:val="20"/>
                <w:szCs w:val="20"/>
              </w:rPr>
            </w:pPr>
          </w:p>
        </w:tc>
      </w:tr>
      <w:tr w:rsidR="00642268" w:rsidRPr="00BD41F0" w:rsidTr="00B35662">
        <w:tc>
          <w:tcPr>
            <w:tcW w:w="7790" w:type="dxa"/>
          </w:tcPr>
          <w:p w:rsidR="00642268" w:rsidRPr="00BD41F0" w:rsidRDefault="00642268" w:rsidP="00945FBB">
            <w:pPr>
              <w:pStyle w:val="Default"/>
              <w:jc w:val="center"/>
              <w:rPr>
                <w:color w:val="auto"/>
                <w:sz w:val="20"/>
                <w:szCs w:val="20"/>
              </w:rPr>
            </w:pPr>
            <w:r w:rsidRPr="00BD41F0">
              <w:rPr>
                <w:noProof/>
                <w:color w:val="auto"/>
                <w:sz w:val="20"/>
                <w:szCs w:val="20"/>
                <w:lang w:bidi="ar-SA"/>
              </w:rPr>
              <w:drawing>
                <wp:inline distT="0" distB="0" distL="0" distR="0">
                  <wp:extent cx="2706898" cy="593749"/>
                  <wp:effectExtent l="19050" t="0" r="0" b="0"/>
                  <wp:docPr id="112" name="Picture 75"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eader"/>
                          <pic:cNvPicPr>
                            <a:picLocks noChangeAspect="1" noChangeArrowheads="1"/>
                          </pic:cNvPicPr>
                        </pic:nvPicPr>
                        <pic:blipFill>
                          <a:blip r:embed="rId8" cstate="print"/>
                          <a:srcRect/>
                          <a:stretch>
                            <a:fillRect/>
                          </a:stretch>
                        </pic:blipFill>
                        <pic:spPr bwMode="auto">
                          <a:xfrm>
                            <a:off x="0" y="0"/>
                            <a:ext cx="2707742" cy="593934"/>
                          </a:xfrm>
                          <a:prstGeom prst="rect">
                            <a:avLst/>
                          </a:prstGeom>
                          <a:noFill/>
                          <a:ln w="9525">
                            <a:noFill/>
                            <a:miter lim="800000"/>
                            <a:headEnd/>
                            <a:tailEnd/>
                          </a:ln>
                        </pic:spPr>
                      </pic:pic>
                    </a:graphicData>
                  </a:graphic>
                </wp:inline>
              </w:drawing>
            </w:r>
          </w:p>
        </w:tc>
      </w:tr>
      <w:tr w:rsidR="00642268" w:rsidRPr="00BD41F0" w:rsidTr="00B35662">
        <w:tc>
          <w:tcPr>
            <w:tcW w:w="7790" w:type="dxa"/>
          </w:tcPr>
          <w:p w:rsidR="00642268" w:rsidRPr="00107145" w:rsidRDefault="00642268" w:rsidP="00945FBB">
            <w:pPr>
              <w:pStyle w:val="Default"/>
              <w:jc w:val="center"/>
              <w:rPr>
                <w:rFonts w:ascii="Times New Roman" w:hAnsi="Times New Roman" w:cs="Times New Roman"/>
                <w:color w:val="auto"/>
                <w:sz w:val="32"/>
                <w:szCs w:val="40"/>
              </w:rPr>
            </w:pPr>
            <w:r w:rsidRPr="00107145">
              <w:rPr>
                <w:rFonts w:ascii="Times New Roman" w:hAnsi="Times New Roman" w:cs="Times New Roman"/>
                <w:b/>
                <w:bCs/>
                <w:color w:val="auto"/>
                <w:sz w:val="32"/>
                <w:szCs w:val="40"/>
              </w:rPr>
              <w:t>Ranada Prasad Shaha University</w:t>
            </w:r>
          </w:p>
        </w:tc>
      </w:tr>
    </w:tbl>
    <w:p w:rsidR="00642268" w:rsidRPr="00BD41F0" w:rsidRDefault="00642268" w:rsidP="00945FBB">
      <w:pPr>
        <w:pStyle w:val="Default"/>
        <w:jc w:val="center"/>
        <w:rPr>
          <w:color w:val="auto"/>
          <w:sz w:val="20"/>
          <w:szCs w:val="20"/>
        </w:rPr>
      </w:pPr>
    </w:p>
    <w:p w:rsidR="00642268" w:rsidRPr="00C55EF7" w:rsidRDefault="00642268" w:rsidP="00945FBB">
      <w:pPr>
        <w:pStyle w:val="Default"/>
        <w:jc w:val="center"/>
        <w:rPr>
          <w:rFonts w:ascii="Times New Roman" w:hAnsi="Times New Roman" w:cs="Times New Roman"/>
          <w:b/>
          <w:bCs/>
          <w:color w:val="auto"/>
          <w:sz w:val="20"/>
          <w:szCs w:val="20"/>
        </w:rPr>
      </w:pPr>
    </w:p>
    <w:p w:rsidR="00642268" w:rsidRPr="00C55EF7" w:rsidRDefault="0067310F" w:rsidP="0095373D">
      <w:pPr>
        <w:pStyle w:val="Default"/>
        <w:tabs>
          <w:tab w:val="left" w:pos="540"/>
        </w:tabs>
        <w:rPr>
          <w:rFonts w:ascii="Times New Roman" w:hAnsi="Times New Roman" w:cs="Times New Roman"/>
          <w:bCs/>
          <w:color w:val="auto"/>
        </w:rPr>
      </w:pPr>
      <w:r>
        <w:rPr>
          <w:rFonts w:ascii="Times New Roman" w:hAnsi="Times New Roman" w:cs="Times New Roman"/>
          <w:b/>
          <w:bCs/>
          <w:color w:val="auto"/>
        </w:rPr>
        <w:t xml:space="preserve"> 1. </w:t>
      </w:r>
      <w:r w:rsidR="0095373D">
        <w:rPr>
          <w:rFonts w:ascii="Times New Roman" w:hAnsi="Times New Roman" w:cs="Times New Roman"/>
          <w:b/>
          <w:bCs/>
          <w:color w:val="auto"/>
        </w:rPr>
        <w:tab/>
      </w:r>
      <w:r>
        <w:rPr>
          <w:rFonts w:ascii="Times New Roman" w:hAnsi="Times New Roman" w:cs="Times New Roman"/>
          <w:b/>
          <w:bCs/>
          <w:color w:val="auto"/>
        </w:rPr>
        <w:t>Type of</w:t>
      </w:r>
      <w:r w:rsidR="00642268" w:rsidRPr="00C55EF7">
        <w:rPr>
          <w:rFonts w:ascii="Times New Roman" w:hAnsi="Times New Roman" w:cs="Times New Roman"/>
          <w:b/>
          <w:bCs/>
          <w:color w:val="auto"/>
        </w:rPr>
        <w:t xml:space="preserve"> University </w:t>
      </w:r>
      <w:r w:rsidR="00642268" w:rsidRPr="00C55EF7">
        <w:rPr>
          <w:rFonts w:ascii="Times New Roman" w:hAnsi="Times New Roman" w:cs="Times New Roman"/>
          <w:b/>
          <w:bCs/>
          <w:color w:val="auto"/>
        </w:rPr>
        <w:tab/>
      </w:r>
      <w:r w:rsidR="00642268" w:rsidRPr="00C55EF7">
        <w:rPr>
          <w:rFonts w:ascii="Times New Roman" w:hAnsi="Times New Roman" w:cs="Times New Roman"/>
          <w:b/>
          <w:bCs/>
          <w:color w:val="auto"/>
        </w:rPr>
        <w:tab/>
      </w:r>
      <w:r w:rsidR="00642268" w:rsidRPr="009E05E0">
        <w:rPr>
          <w:rFonts w:ascii="Times New Roman" w:hAnsi="Times New Roman" w:cs="Times New Roman"/>
          <w:b/>
          <w:bCs/>
          <w:color w:val="auto"/>
        </w:rPr>
        <w:t>: Private</w:t>
      </w:r>
    </w:p>
    <w:p w:rsidR="00642268" w:rsidRPr="00C55EF7" w:rsidRDefault="00642268" w:rsidP="00945FBB">
      <w:pPr>
        <w:pStyle w:val="Default"/>
        <w:rPr>
          <w:rFonts w:ascii="Times New Roman" w:hAnsi="Times New Roman" w:cs="Times New Roman"/>
          <w:b/>
          <w:bCs/>
          <w:color w:val="auto"/>
        </w:rPr>
      </w:pPr>
    </w:p>
    <w:p w:rsidR="00642268" w:rsidRPr="00C55EF7" w:rsidRDefault="00642268" w:rsidP="0095373D">
      <w:pPr>
        <w:pStyle w:val="Default"/>
        <w:ind w:left="540"/>
        <w:rPr>
          <w:rFonts w:ascii="Times New Roman" w:hAnsi="Times New Roman" w:cs="Times New Roman"/>
          <w:color w:val="auto"/>
          <w:sz w:val="20"/>
          <w:szCs w:val="20"/>
        </w:rPr>
      </w:pPr>
      <w:r w:rsidRPr="00C55EF7">
        <w:rPr>
          <w:rFonts w:ascii="Times New Roman" w:hAnsi="Times New Roman" w:cs="Times New Roman"/>
          <w:color w:val="auto"/>
          <w:sz w:val="20"/>
          <w:szCs w:val="20"/>
        </w:rPr>
        <w:t xml:space="preserve">Year of Establishment </w:t>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2013</w:t>
      </w:r>
    </w:p>
    <w:p w:rsidR="0095373D" w:rsidRDefault="00642268" w:rsidP="0095373D">
      <w:pPr>
        <w:pStyle w:val="Default"/>
        <w:tabs>
          <w:tab w:val="left" w:pos="3600"/>
        </w:tabs>
        <w:ind w:left="540"/>
        <w:rPr>
          <w:rFonts w:ascii="Times New Roman" w:hAnsi="Times New Roman" w:cs="Times New Roman"/>
          <w:color w:val="auto"/>
          <w:sz w:val="20"/>
          <w:szCs w:val="20"/>
        </w:rPr>
      </w:pPr>
      <w:r w:rsidRPr="00C55EF7">
        <w:rPr>
          <w:rFonts w:ascii="Times New Roman" w:hAnsi="Times New Roman" w:cs="Times New Roman"/>
          <w:color w:val="auto"/>
          <w:sz w:val="20"/>
          <w:szCs w:val="20"/>
        </w:rPr>
        <w:t>Postal Address</w:t>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25, Sultan Giausuddin Road, Sitalakhya,</w:t>
      </w:r>
    </w:p>
    <w:p w:rsidR="00642268" w:rsidRPr="00C55EF7" w:rsidRDefault="0095373D" w:rsidP="0095373D">
      <w:pPr>
        <w:pStyle w:val="Default"/>
        <w:tabs>
          <w:tab w:val="left" w:pos="3600"/>
        </w:tabs>
        <w:ind w:left="540"/>
        <w:rPr>
          <w:rFonts w:ascii="Times New Roman" w:hAnsi="Times New Roman" w:cs="Times New Roman"/>
          <w:color w:val="auto"/>
          <w:sz w:val="20"/>
          <w:szCs w:val="20"/>
        </w:rPr>
      </w:pPr>
      <w:r>
        <w:rPr>
          <w:rFonts w:ascii="Times New Roman" w:hAnsi="Times New Roman" w:cs="Times New Roman"/>
          <w:color w:val="auto"/>
          <w:sz w:val="20"/>
          <w:szCs w:val="20"/>
        </w:rPr>
        <w:tab/>
        <w:t xml:space="preserve">   </w:t>
      </w:r>
      <w:r w:rsidR="00642268" w:rsidRPr="00C55EF7">
        <w:rPr>
          <w:rFonts w:ascii="Times New Roman" w:hAnsi="Times New Roman" w:cs="Times New Roman"/>
          <w:color w:val="auto"/>
          <w:sz w:val="20"/>
          <w:szCs w:val="20"/>
        </w:rPr>
        <w:t xml:space="preserve">Narayanganj 1400 </w:t>
      </w:r>
    </w:p>
    <w:p w:rsidR="00642268" w:rsidRPr="00C55EF7" w:rsidRDefault="00642268" w:rsidP="0095373D">
      <w:pPr>
        <w:pStyle w:val="Default"/>
        <w:ind w:left="540"/>
        <w:rPr>
          <w:rFonts w:ascii="Times New Roman" w:hAnsi="Times New Roman" w:cs="Times New Roman"/>
          <w:color w:val="auto"/>
          <w:sz w:val="20"/>
          <w:szCs w:val="20"/>
        </w:rPr>
      </w:pPr>
      <w:r w:rsidRPr="00C55EF7">
        <w:rPr>
          <w:rFonts w:ascii="Times New Roman" w:hAnsi="Times New Roman" w:cs="Times New Roman"/>
          <w:color w:val="auto"/>
          <w:sz w:val="20"/>
          <w:szCs w:val="20"/>
        </w:rPr>
        <w:t xml:space="preserve">Telephone </w:t>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 xml:space="preserve">880-2-7635000, 01938809909 </w:t>
      </w:r>
    </w:p>
    <w:p w:rsidR="00642268" w:rsidRPr="00C55EF7" w:rsidRDefault="00642268" w:rsidP="0095373D">
      <w:pPr>
        <w:pStyle w:val="Default"/>
        <w:ind w:left="540"/>
        <w:rPr>
          <w:rFonts w:ascii="Times New Roman" w:hAnsi="Times New Roman" w:cs="Times New Roman"/>
          <w:color w:val="auto"/>
          <w:sz w:val="20"/>
          <w:szCs w:val="20"/>
        </w:rPr>
      </w:pPr>
      <w:r w:rsidRPr="00C55EF7">
        <w:rPr>
          <w:rFonts w:ascii="Times New Roman" w:hAnsi="Times New Roman" w:cs="Times New Roman"/>
          <w:color w:val="auto"/>
          <w:sz w:val="20"/>
          <w:szCs w:val="20"/>
        </w:rPr>
        <w:t xml:space="preserve">Fax </w:t>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 xml:space="preserve">(880-2)7635024 </w:t>
      </w:r>
    </w:p>
    <w:p w:rsidR="00642268" w:rsidRPr="00C55EF7" w:rsidRDefault="00642268" w:rsidP="0095373D">
      <w:pPr>
        <w:pStyle w:val="Default"/>
        <w:ind w:left="540"/>
        <w:rPr>
          <w:rFonts w:ascii="Times New Roman" w:hAnsi="Times New Roman" w:cs="Times New Roman"/>
          <w:color w:val="auto"/>
          <w:sz w:val="20"/>
          <w:szCs w:val="20"/>
        </w:rPr>
      </w:pPr>
      <w:r w:rsidRPr="00C55EF7">
        <w:rPr>
          <w:rFonts w:ascii="Times New Roman" w:hAnsi="Times New Roman" w:cs="Times New Roman"/>
          <w:color w:val="auto"/>
          <w:sz w:val="20"/>
          <w:szCs w:val="20"/>
        </w:rPr>
        <w:t xml:space="preserve">E-mail </w:t>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 xml:space="preserve">info@rpsu.edu.bd </w:t>
      </w:r>
    </w:p>
    <w:p w:rsidR="00642268" w:rsidRPr="00BD41F0" w:rsidRDefault="00642268" w:rsidP="0095373D">
      <w:pPr>
        <w:pStyle w:val="Default"/>
        <w:ind w:left="540"/>
        <w:rPr>
          <w:color w:val="auto"/>
          <w:sz w:val="20"/>
          <w:szCs w:val="20"/>
        </w:rPr>
      </w:pPr>
      <w:r w:rsidRPr="00C55EF7">
        <w:rPr>
          <w:rFonts w:ascii="Times New Roman" w:hAnsi="Times New Roman" w:cs="Times New Roman"/>
          <w:color w:val="auto"/>
          <w:sz w:val="20"/>
          <w:szCs w:val="20"/>
        </w:rPr>
        <w:t>Website</w:t>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color w:val="auto"/>
          <w:sz w:val="20"/>
          <w:szCs w:val="20"/>
        </w:rPr>
        <w:tab/>
      </w:r>
      <w:r w:rsidRPr="00C55EF7">
        <w:rPr>
          <w:rFonts w:ascii="Times New Roman" w:hAnsi="Times New Roman" w:cs="Times New Roman"/>
          <w:b/>
          <w:bCs/>
          <w:color w:val="auto"/>
          <w:sz w:val="20"/>
          <w:szCs w:val="20"/>
        </w:rPr>
        <w:t xml:space="preserve">: </w:t>
      </w:r>
      <w:r w:rsidRPr="00C55EF7">
        <w:rPr>
          <w:rFonts w:ascii="Times New Roman" w:hAnsi="Times New Roman" w:cs="Times New Roman"/>
          <w:color w:val="auto"/>
          <w:sz w:val="20"/>
          <w:szCs w:val="20"/>
        </w:rPr>
        <w:t xml:space="preserve">www.rpsu.edu.bd </w:t>
      </w:r>
    </w:p>
    <w:p w:rsidR="00642268" w:rsidRPr="00BD41F0" w:rsidRDefault="00642268" w:rsidP="00945FBB">
      <w:pPr>
        <w:pStyle w:val="Default"/>
        <w:rPr>
          <w:b/>
          <w:bCs/>
          <w:color w:val="auto"/>
          <w:sz w:val="20"/>
          <w:szCs w:val="20"/>
        </w:rPr>
      </w:pPr>
    </w:p>
    <w:p w:rsidR="00642268" w:rsidRPr="009E05E0" w:rsidRDefault="00642268" w:rsidP="0095373D">
      <w:pPr>
        <w:pStyle w:val="Default"/>
        <w:tabs>
          <w:tab w:val="left" w:pos="540"/>
        </w:tabs>
        <w:rPr>
          <w:rFonts w:ascii="Times New Roman" w:hAnsi="Times New Roman" w:cs="Times New Roman"/>
          <w:b/>
          <w:bCs/>
          <w:color w:val="auto"/>
          <w:szCs w:val="20"/>
        </w:rPr>
      </w:pPr>
      <w:r w:rsidRPr="009E05E0">
        <w:rPr>
          <w:rFonts w:ascii="Times New Roman" w:hAnsi="Times New Roman" w:cs="Times New Roman"/>
          <w:b/>
          <w:bCs/>
          <w:color w:val="auto"/>
          <w:szCs w:val="20"/>
        </w:rPr>
        <w:t>2.</w:t>
      </w:r>
      <w:r w:rsidR="0095373D">
        <w:rPr>
          <w:rFonts w:ascii="Times New Roman" w:hAnsi="Times New Roman" w:cs="Times New Roman"/>
          <w:b/>
          <w:bCs/>
          <w:color w:val="auto"/>
          <w:szCs w:val="20"/>
        </w:rPr>
        <w:tab/>
      </w:r>
      <w:r w:rsidRPr="009E05E0">
        <w:rPr>
          <w:rFonts w:ascii="Times New Roman" w:hAnsi="Times New Roman" w:cs="Times New Roman"/>
          <w:b/>
          <w:bCs/>
          <w:color w:val="auto"/>
          <w:szCs w:val="20"/>
        </w:rPr>
        <w:t>Background of the Establishment of the University</w:t>
      </w:r>
    </w:p>
    <w:p w:rsidR="00642268" w:rsidRPr="00C55EF7" w:rsidRDefault="00642268" w:rsidP="00945FBB">
      <w:pPr>
        <w:pStyle w:val="Default"/>
        <w:rPr>
          <w:rFonts w:ascii="Times New Roman" w:hAnsi="Times New Roman" w:cs="Times New Roman"/>
          <w:color w:val="auto"/>
          <w:sz w:val="20"/>
          <w:szCs w:val="20"/>
        </w:rPr>
      </w:pPr>
    </w:p>
    <w:p w:rsidR="00642268" w:rsidRPr="00C55EF7" w:rsidRDefault="00642268" w:rsidP="00364E90">
      <w:pPr>
        <w:pStyle w:val="Default"/>
        <w:ind w:left="540"/>
        <w:jc w:val="both"/>
        <w:rPr>
          <w:rFonts w:ascii="Times New Roman" w:hAnsi="Times New Roman" w:cs="Times New Roman"/>
          <w:color w:val="auto"/>
          <w:sz w:val="20"/>
          <w:szCs w:val="20"/>
        </w:rPr>
      </w:pPr>
      <w:r w:rsidRPr="00C55EF7">
        <w:rPr>
          <w:rFonts w:ascii="Times New Roman" w:hAnsi="Times New Roman" w:cs="Times New Roman"/>
          <w:color w:val="auto"/>
          <w:sz w:val="20"/>
          <w:szCs w:val="20"/>
        </w:rPr>
        <w:t>Ranada Prasad Shaha University (RPSU) is a concern of the Kumudini Welfare Trust of Bengal (BD) Ltd. The journey of the Trust began almost 75 years ago when the great philanthropist Rai Bahadur Ranada Prasad Shaha set up a free dispensary in his villa</w:t>
      </w:r>
      <w:r w:rsidR="001800CE">
        <w:rPr>
          <w:rFonts w:ascii="Times New Roman" w:hAnsi="Times New Roman" w:cs="Times New Roman"/>
          <w:color w:val="auto"/>
          <w:sz w:val="20"/>
          <w:szCs w:val="20"/>
        </w:rPr>
        <w:t>ge home in 1938. R P Shaha was</w:t>
      </w:r>
      <w:r w:rsidRPr="00C55EF7">
        <w:rPr>
          <w:rFonts w:ascii="Times New Roman" w:hAnsi="Times New Roman" w:cs="Times New Roman"/>
          <w:color w:val="auto"/>
          <w:sz w:val="20"/>
          <w:szCs w:val="20"/>
        </w:rPr>
        <w:t xml:space="preserve"> poor, </w:t>
      </w:r>
      <w:r w:rsidR="001800CE">
        <w:rPr>
          <w:rFonts w:ascii="Times New Roman" w:hAnsi="Times New Roman" w:cs="Times New Roman"/>
          <w:color w:val="auto"/>
          <w:sz w:val="20"/>
          <w:szCs w:val="20"/>
        </w:rPr>
        <w:t xml:space="preserve">but </w:t>
      </w:r>
      <w:r w:rsidRPr="00C55EF7">
        <w:rPr>
          <w:rFonts w:ascii="Times New Roman" w:hAnsi="Times New Roman" w:cs="Times New Roman"/>
          <w:color w:val="auto"/>
          <w:sz w:val="20"/>
          <w:szCs w:val="20"/>
        </w:rPr>
        <w:t>became very wealthy through his business ventures o</w:t>
      </w:r>
      <w:r w:rsidR="001800CE">
        <w:rPr>
          <w:rFonts w:ascii="Times New Roman" w:hAnsi="Times New Roman" w:cs="Times New Roman"/>
          <w:color w:val="auto"/>
          <w:sz w:val="20"/>
          <w:szCs w:val="20"/>
        </w:rPr>
        <w:t>nly to give away all his wealth</w:t>
      </w:r>
      <w:r w:rsidRPr="00C55EF7">
        <w:rPr>
          <w:rFonts w:ascii="Times New Roman" w:hAnsi="Times New Roman" w:cs="Times New Roman"/>
          <w:color w:val="auto"/>
          <w:sz w:val="20"/>
          <w:szCs w:val="20"/>
        </w:rPr>
        <w:t xml:space="preserve"> voluntarily. Between 1938 and 1944 R P Shaha had set up a 750 bed free hospital named Kumudini Ho</w:t>
      </w:r>
      <w:r w:rsidR="009E05E0">
        <w:rPr>
          <w:rFonts w:ascii="Times New Roman" w:hAnsi="Times New Roman" w:cs="Times New Roman"/>
          <w:color w:val="auto"/>
          <w:sz w:val="20"/>
          <w:szCs w:val="20"/>
        </w:rPr>
        <w:t xml:space="preserve">spital. He established a girls’ </w:t>
      </w:r>
      <w:r w:rsidRPr="00C55EF7">
        <w:rPr>
          <w:rFonts w:ascii="Times New Roman" w:hAnsi="Times New Roman" w:cs="Times New Roman"/>
          <w:color w:val="auto"/>
          <w:sz w:val="20"/>
          <w:szCs w:val="20"/>
        </w:rPr>
        <w:t xml:space="preserve">residential high school named Bharateswari Homes. Kumudini Girls College and Debendra College </w:t>
      </w:r>
      <w:r w:rsidR="009E05E0">
        <w:rPr>
          <w:rFonts w:ascii="Times New Roman" w:hAnsi="Times New Roman" w:cs="Times New Roman"/>
          <w:color w:val="auto"/>
          <w:sz w:val="20"/>
          <w:szCs w:val="20"/>
        </w:rPr>
        <w:t xml:space="preserve">were set up </w:t>
      </w:r>
      <w:r w:rsidRPr="00C55EF7">
        <w:rPr>
          <w:rFonts w:ascii="Times New Roman" w:hAnsi="Times New Roman" w:cs="Times New Roman"/>
          <w:color w:val="auto"/>
          <w:sz w:val="20"/>
          <w:szCs w:val="20"/>
        </w:rPr>
        <w:t xml:space="preserve">in the 1940s. In 1944 he donated an </w:t>
      </w:r>
      <w:r w:rsidR="001B6F9A">
        <w:rPr>
          <w:rFonts w:ascii="Times New Roman" w:hAnsi="Times New Roman" w:cs="Times New Roman"/>
          <w:color w:val="auto"/>
          <w:sz w:val="20"/>
          <w:szCs w:val="20"/>
        </w:rPr>
        <w:t>amount</w:t>
      </w:r>
      <w:r w:rsidRPr="00C55EF7">
        <w:rPr>
          <w:rFonts w:ascii="Times New Roman" w:hAnsi="Times New Roman" w:cs="Times New Roman"/>
          <w:color w:val="auto"/>
          <w:sz w:val="20"/>
          <w:szCs w:val="20"/>
        </w:rPr>
        <w:t xml:space="preserve"> of Rs.250,000 which was more than a quarter million US dollars at that time to the British Red Cross. R P Shaha and his only son were abducted by the Pakistan army and their collaborators during Bangladesh war of independence in 1971. They never returned. </w:t>
      </w:r>
    </w:p>
    <w:p w:rsidR="00642268" w:rsidRPr="00C55EF7" w:rsidRDefault="009E05E0" w:rsidP="00364E90">
      <w:pPr>
        <w:pStyle w:val="Default"/>
        <w:spacing w:before="120"/>
        <w:ind w:left="540"/>
        <w:jc w:val="both"/>
        <w:rPr>
          <w:rFonts w:ascii="Times New Roman" w:hAnsi="Times New Roman" w:cs="Times New Roman"/>
          <w:color w:val="auto"/>
          <w:sz w:val="20"/>
          <w:szCs w:val="20"/>
        </w:rPr>
      </w:pPr>
      <w:r>
        <w:rPr>
          <w:rFonts w:ascii="Times New Roman" w:hAnsi="Times New Roman" w:cs="Times New Roman"/>
          <w:color w:val="auto"/>
          <w:sz w:val="20"/>
          <w:szCs w:val="20"/>
        </w:rPr>
        <w:t>Since</w:t>
      </w:r>
      <w:r w:rsidR="00642268" w:rsidRPr="00C55EF7">
        <w:rPr>
          <w:rFonts w:ascii="Times New Roman" w:hAnsi="Times New Roman" w:cs="Times New Roman"/>
          <w:color w:val="auto"/>
          <w:sz w:val="20"/>
          <w:szCs w:val="20"/>
        </w:rPr>
        <w:t xml:space="preserve"> the late 1930s</w:t>
      </w:r>
      <w:r>
        <w:rPr>
          <w:rFonts w:ascii="Times New Roman" w:hAnsi="Times New Roman" w:cs="Times New Roman"/>
          <w:color w:val="auto"/>
          <w:sz w:val="20"/>
          <w:szCs w:val="20"/>
        </w:rPr>
        <w:t>,</w:t>
      </w:r>
      <w:r w:rsidR="00642268" w:rsidRPr="00C55EF7">
        <w:rPr>
          <w:rFonts w:ascii="Times New Roman" w:hAnsi="Times New Roman" w:cs="Times New Roman"/>
          <w:color w:val="auto"/>
          <w:sz w:val="20"/>
          <w:szCs w:val="20"/>
        </w:rPr>
        <w:t xml:space="preserve"> the Trust has been actively involved in p</w:t>
      </w:r>
      <w:r w:rsidR="001800CE">
        <w:rPr>
          <w:rFonts w:ascii="Times New Roman" w:hAnsi="Times New Roman" w:cs="Times New Roman"/>
          <w:color w:val="auto"/>
          <w:sz w:val="20"/>
          <w:szCs w:val="20"/>
        </w:rPr>
        <w:t>roviding education to the mass</w:t>
      </w:r>
      <w:r w:rsidR="00797C21">
        <w:rPr>
          <w:rFonts w:ascii="Times New Roman" w:hAnsi="Times New Roman" w:cs="Times New Roman"/>
          <w:color w:val="auto"/>
          <w:sz w:val="20"/>
          <w:szCs w:val="20"/>
        </w:rPr>
        <w:t>es</w:t>
      </w:r>
      <w:r w:rsidR="00642268" w:rsidRPr="00C55EF7">
        <w:rPr>
          <w:rFonts w:ascii="Times New Roman" w:hAnsi="Times New Roman" w:cs="Times New Roman"/>
          <w:color w:val="auto"/>
          <w:sz w:val="20"/>
          <w:szCs w:val="20"/>
        </w:rPr>
        <w:t>, especially to the poor and disadvan</w:t>
      </w:r>
      <w:r w:rsidR="001800CE">
        <w:rPr>
          <w:rFonts w:ascii="Times New Roman" w:hAnsi="Times New Roman" w:cs="Times New Roman"/>
          <w:color w:val="auto"/>
          <w:sz w:val="20"/>
          <w:szCs w:val="20"/>
        </w:rPr>
        <w:t>tage</w:t>
      </w:r>
      <w:r w:rsidR="00BA57C0">
        <w:rPr>
          <w:rFonts w:ascii="Times New Roman" w:hAnsi="Times New Roman" w:cs="Times New Roman"/>
          <w:color w:val="auto"/>
          <w:sz w:val="20"/>
          <w:szCs w:val="20"/>
        </w:rPr>
        <w:t>ous</w:t>
      </w:r>
      <w:r w:rsidR="001800CE">
        <w:rPr>
          <w:rFonts w:ascii="Times New Roman" w:hAnsi="Times New Roman" w:cs="Times New Roman"/>
          <w:color w:val="auto"/>
          <w:sz w:val="20"/>
          <w:szCs w:val="20"/>
        </w:rPr>
        <w:t xml:space="preserve"> group of the society. Since the</w:t>
      </w:r>
      <w:r w:rsidR="00642268" w:rsidRPr="00C55EF7">
        <w:rPr>
          <w:rFonts w:ascii="Times New Roman" w:hAnsi="Times New Roman" w:cs="Times New Roman"/>
          <w:color w:val="auto"/>
          <w:sz w:val="20"/>
          <w:szCs w:val="20"/>
        </w:rPr>
        <w:t xml:space="preserve"> independence in 1971 the Trust has been able to set up a Women’s Medical College, a Nursing scho</w:t>
      </w:r>
      <w:r w:rsidR="001800CE">
        <w:rPr>
          <w:rFonts w:ascii="Times New Roman" w:hAnsi="Times New Roman" w:cs="Times New Roman"/>
          <w:color w:val="auto"/>
          <w:sz w:val="20"/>
          <w:szCs w:val="20"/>
        </w:rPr>
        <w:t>ol</w:t>
      </w:r>
      <w:r w:rsidR="00BA57C0">
        <w:rPr>
          <w:rFonts w:ascii="Times New Roman" w:hAnsi="Times New Roman" w:cs="Times New Roman"/>
          <w:color w:val="auto"/>
          <w:sz w:val="20"/>
          <w:szCs w:val="20"/>
        </w:rPr>
        <w:t>,</w:t>
      </w:r>
      <w:r w:rsidR="001800CE">
        <w:rPr>
          <w:rFonts w:ascii="Times New Roman" w:hAnsi="Times New Roman" w:cs="Times New Roman"/>
          <w:color w:val="auto"/>
          <w:sz w:val="20"/>
          <w:szCs w:val="20"/>
        </w:rPr>
        <w:t xml:space="preserve"> and Nursing College. With long experience in the field of education</w:t>
      </w:r>
      <w:r w:rsidR="00642268" w:rsidRPr="00C55EF7">
        <w:rPr>
          <w:rFonts w:ascii="Times New Roman" w:hAnsi="Times New Roman" w:cs="Times New Roman"/>
          <w:color w:val="auto"/>
          <w:sz w:val="20"/>
          <w:szCs w:val="20"/>
        </w:rPr>
        <w:t xml:space="preserve"> the Trust has set up a University to provide quality education at an affordable cost. RPSU is built on an area of 25 acres of land owned by the Trust on the bank of the river Shitalakhya at Narayang</w:t>
      </w:r>
      <w:r w:rsidR="00797C21">
        <w:rPr>
          <w:rFonts w:ascii="Times New Roman" w:hAnsi="Times New Roman" w:cs="Times New Roman"/>
          <w:color w:val="auto"/>
          <w:sz w:val="20"/>
          <w:szCs w:val="20"/>
        </w:rPr>
        <w:t>a</w:t>
      </w:r>
      <w:r w:rsidR="00642268" w:rsidRPr="00C55EF7">
        <w:rPr>
          <w:rFonts w:ascii="Times New Roman" w:hAnsi="Times New Roman" w:cs="Times New Roman"/>
          <w:color w:val="auto"/>
          <w:sz w:val="20"/>
          <w:szCs w:val="20"/>
        </w:rPr>
        <w:t xml:space="preserve">nj which is 30 kilometers from Dhaka. </w:t>
      </w:r>
    </w:p>
    <w:p w:rsidR="00642268" w:rsidRPr="00BD41F0" w:rsidRDefault="00642268" w:rsidP="00945FBB">
      <w:pPr>
        <w:pStyle w:val="Default"/>
        <w:rPr>
          <w:b/>
          <w:bCs/>
          <w:color w:val="auto"/>
          <w:sz w:val="20"/>
          <w:szCs w:val="20"/>
        </w:rPr>
      </w:pPr>
    </w:p>
    <w:p w:rsidR="00642268" w:rsidRPr="00797C21" w:rsidRDefault="00642268" w:rsidP="0095373D">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3. </w:t>
      </w:r>
      <w:r w:rsidR="00367B2A" w:rsidRPr="00797C21">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Act </w:t>
      </w:r>
    </w:p>
    <w:p w:rsidR="00642268" w:rsidRPr="00655F48" w:rsidRDefault="00642268" w:rsidP="00945FBB">
      <w:pPr>
        <w:pStyle w:val="Default"/>
        <w:rPr>
          <w:rFonts w:ascii="Times New Roman" w:hAnsi="Times New Roman" w:cs="Times New Roman"/>
          <w:color w:val="auto"/>
          <w:sz w:val="20"/>
          <w:szCs w:val="20"/>
        </w:rPr>
      </w:pPr>
    </w:p>
    <w:p w:rsidR="00642268" w:rsidRPr="00655F48" w:rsidRDefault="00367B2A" w:rsidP="0095373D">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Private University Act 2010 </w:t>
      </w:r>
    </w:p>
    <w:p w:rsidR="00642268" w:rsidRDefault="00642268" w:rsidP="00945FBB">
      <w:pPr>
        <w:pStyle w:val="Default"/>
        <w:rPr>
          <w:rFonts w:ascii="Times New Roman" w:hAnsi="Times New Roman" w:cs="Times New Roman"/>
          <w:color w:val="auto"/>
          <w:sz w:val="20"/>
          <w:szCs w:val="20"/>
        </w:rPr>
      </w:pPr>
    </w:p>
    <w:p w:rsidR="00797C21" w:rsidRPr="00655F48" w:rsidRDefault="00797C21" w:rsidP="00945FBB">
      <w:pPr>
        <w:pStyle w:val="Default"/>
        <w:rPr>
          <w:rFonts w:ascii="Times New Roman" w:hAnsi="Times New Roman" w:cs="Times New Roman"/>
          <w:color w:val="auto"/>
          <w:sz w:val="20"/>
          <w:szCs w:val="20"/>
        </w:rPr>
      </w:pPr>
    </w:p>
    <w:p w:rsidR="00642268" w:rsidRPr="00797C21" w:rsidRDefault="00642268" w:rsidP="0095373D">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lastRenderedPageBreak/>
        <w:t xml:space="preserve">4. </w:t>
      </w:r>
      <w:r w:rsidR="00367B2A" w:rsidRPr="00797C21">
        <w:rPr>
          <w:rFonts w:ascii="Times New Roman" w:hAnsi="Times New Roman" w:cs="Times New Roman"/>
          <w:b/>
          <w:bCs/>
          <w:color w:val="auto"/>
          <w:szCs w:val="20"/>
        </w:rPr>
        <w:tab/>
      </w:r>
      <w:r w:rsidRPr="00797C21">
        <w:rPr>
          <w:rFonts w:ascii="Times New Roman" w:hAnsi="Times New Roman" w:cs="Times New Roman"/>
          <w:b/>
          <w:bCs/>
          <w:color w:val="auto"/>
          <w:szCs w:val="20"/>
        </w:rPr>
        <w:t>Authorities of the University</w:t>
      </w:r>
    </w:p>
    <w:p w:rsidR="00642268" w:rsidRPr="00ED6B41" w:rsidRDefault="00642268" w:rsidP="0095373D">
      <w:pPr>
        <w:pStyle w:val="Default"/>
        <w:tabs>
          <w:tab w:val="left" w:pos="540"/>
        </w:tabs>
        <w:rPr>
          <w:rFonts w:ascii="Times New Roman" w:hAnsi="Times New Roman" w:cs="Times New Roman"/>
          <w:b/>
          <w:bCs/>
          <w:color w:val="auto"/>
          <w:sz w:val="10"/>
          <w:szCs w:val="20"/>
        </w:rPr>
      </w:pPr>
    </w:p>
    <w:p w:rsidR="00642268" w:rsidRPr="00655F48" w:rsidRDefault="00367B2A" w:rsidP="0095373D">
      <w:pPr>
        <w:pStyle w:val="Default"/>
        <w:tabs>
          <w:tab w:val="left" w:pos="540"/>
        </w:tabs>
        <w:rPr>
          <w:rFonts w:ascii="Times New Roman" w:hAnsi="Times New Roman" w:cs="Times New Roman"/>
          <w:bCs/>
          <w:color w:val="auto"/>
          <w:sz w:val="20"/>
          <w:szCs w:val="20"/>
        </w:rPr>
      </w:pPr>
      <w:r>
        <w:rPr>
          <w:rFonts w:ascii="Times New Roman" w:hAnsi="Times New Roman" w:cs="Times New Roman"/>
          <w:bCs/>
          <w:color w:val="auto"/>
          <w:sz w:val="20"/>
          <w:szCs w:val="20"/>
        </w:rPr>
        <w:tab/>
      </w:r>
      <w:r w:rsidR="00642268" w:rsidRPr="00655F48">
        <w:rPr>
          <w:rFonts w:ascii="Times New Roman" w:hAnsi="Times New Roman" w:cs="Times New Roman"/>
          <w:bCs/>
          <w:color w:val="auto"/>
          <w:sz w:val="20"/>
          <w:szCs w:val="20"/>
        </w:rPr>
        <w:t>Board of Trustee</w:t>
      </w:r>
      <w:r w:rsidR="00E40D5F">
        <w:rPr>
          <w:rFonts w:ascii="Times New Roman" w:hAnsi="Times New Roman" w:cs="Times New Roman"/>
          <w:bCs/>
          <w:color w:val="auto"/>
          <w:sz w:val="20"/>
          <w:szCs w:val="20"/>
        </w:rPr>
        <w:t>s</w:t>
      </w:r>
    </w:p>
    <w:p w:rsidR="00797C21" w:rsidRDefault="00797C21" w:rsidP="00945FBB">
      <w:pPr>
        <w:pStyle w:val="Default"/>
        <w:rPr>
          <w:rFonts w:ascii="Times New Roman" w:hAnsi="Times New Roman" w:cs="Times New Roman"/>
          <w:b/>
          <w:bCs/>
          <w:color w:val="auto"/>
          <w:sz w:val="20"/>
          <w:szCs w:val="20"/>
        </w:rPr>
      </w:pPr>
    </w:p>
    <w:p w:rsidR="00642268" w:rsidRPr="00797C21" w:rsidRDefault="00642268" w:rsidP="0095373D">
      <w:pPr>
        <w:pStyle w:val="Default"/>
        <w:tabs>
          <w:tab w:val="left" w:pos="540"/>
        </w:tabs>
        <w:rPr>
          <w:rFonts w:ascii="Times New Roman" w:hAnsi="Times New Roman" w:cs="Times New Roman"/>
          <w:color w:val="auto"/>
          <w:szCs w:val="20"/>
        </w:rPr>
      </w:pPr>
      <w:r w:rsidRPr="00797C21">
        <w:rPr>
          <w:rFonts w:ascii="Times New Roman" w:hAnsi="Times New Roman" w:cs="Times New Roman"/>
          <w:b/>
          <w:bCs/>
          <w:color w:val="auto"/>
          <w:szCs w:val="20"/>
        </w:rPr>
        <w:t xml:space="preserve">5. </w:t>
      </w:r>
      <w:r w:rsidR="0095373D">
        <w:rPr>
          <w:rFonts w:ascii="Times New Roman" w:hAnsi="Times New Roman" w:cs="Times New Roman"/>
          <w:b/>
          <w:bCs/>
          <w:color w:val="auto"/>
          <w:szCs w:val="20"/>
        </w:rPr>
        <w:tab/>
      </w:r>
      <w:r w:rsidRPr="00797C21">
        <w:rPr>
          <w:rFonts w:ascii="Times New Roman" w:hAnsi="Times New Roman" w:cs="Times New Roman"/>
          <w:b/>
          <w:bCs/>
          <w:color w:val="auto"/>
          <w:szCs w:val="20"/>
        </w:rPr>
        <w:t>Principal Officers</w:t>
      </w:r>
    </w:p>
    <w:p w:rsidR="00642268" w:rsidRPr="00655F48" w:rsidRDefault="00642268" w:rsidP="00945FBB">
      <w:pPr>
        <w:pStyle w:val="Default"/>
        <w:rPr>
          <w:rFonts w:ascii="Times New Roman" w:hAnsi="Times New Roman" w:cs="Times New Roman"/>
          <w:color w:val="auto"/>
          <w:sz w:val="20"/>
          <w:szCs w:val="20"/>
        </w:rPr>
      </w:pPr>
    </w:p>
    <w:p w:rsidR="00797C21" w:rsidRDefault="00D6566A" w:rsidP="00797C21">
      <w:pPr>
        <w:tabs>
          <w:tab w:val="left" w:pos="540"/>
          <w:tab w:val="left" w:pos="3600"/>
          <w:tab w:val="left" w:pos="4320"/>
        </w:tabs>
        <w:jc w:val="both"/>
        <w:rPr>
          <w:sz w:val="20"/>
          <w:szCs w:val="20"/>
        </w:rPr>
      </w:pPr>
      <w:r>
        <w:rPr>
          <w:sz w:val="20"/>
          <w:szCs w:val="20"/>
        </w:rPr>
        <w:tab/>
      </w:r>
      <w:r w:rsidR="005F20B1">
        <w:rPr>
          <w:sz w:val="20"/>
          <w:szCs w:val="20"/>
        </w:rPr>
        <w:t>Chancellor</w:t>
      </w:r>
      <w:r w:rsidR="00797C21">
        <w:rPr>
          <w:sz w:val="20"/>
          <w:szCs w:val="20"/>
        </w:rPr>
        <w:tab/>
      </w:r>
      <w:r w:rsidR="005F20B1">
        <w:rPr>
          <w:sz w:val="20"/>
          <w:szCs w:val="20"/>
        </w:rPr>
        <w:t>: Hon’</w:t>
      </w:r>
      <w:r w:rsidR="00642268" w:rsidRPr="00655F48">
        <w:rPr>
          <w:sz w:val="20"/>
          <w:szCs w:val="20"/>
        </w:rPr>
        <w:t>ble President</w:t>
      </w:r>
    </w:p>
    <w:p w:rsidR="00642268" w:rsidRPr="00655F48" w:rsidRDefault="00797C21" w:rsidP="00797C21">
      <w:pPr>
        <w:tabs>
          <w:tab w:val="left" w:pos="540"/>
          <w:tab w:val="left" w:pos="3600"/>
          <w:tab w:val="left" w:pos="4320"/>
        </w:tabs>
        <w:jc w:val="both"/>
        <w:rPr>
          <w:sz w:val="20"/>
          <w:szCs w:val="20"/>
        </w:rPr>
      </w:pPr>
      <w:r>
        <w:rPr>
          <w:sz w:val="20"/>
          <w:szCs w:val="20"/>
        </w:rPr>
        <w:tab/>
      </w:r>
      <w:r>
        <w:rPr>
          <w:sz w:val="20"/>
          <w:szCs w:val="20"/>
        </w:rPr>
        <w:tab/>
      </w:r>
      <w:r w:rsidR="00642268" w:rsidRPr="00655F48">
        <w:rPr>
          <w:sz w:val="20"/>
          <w:szCs w:val="20"/>
        </w:rPr>
        <w:t xml:space="preserve">The </w:t>
      </w:r>
      <w:r>
        <w:rPr>
          <w:sz w:val="20"/>
          <w:szCs w:val="20"/>
        </w:rPr>
        <w:t>People’s Republic of Bangladesh</w:t>
      </w:r>
    </w:p>
    <w:p w:rsidR="00797C21"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984300">
        <w:rPr>
          <w:rFonts w:ascii="Times New Roman" w:hAnsi="Times New Roman" w:cs="Times New Roman"/>
          <w:color w:val="auto"/>
          <w:sz w:val="20"/>
          <w:szCs w:val="20"/>
        </w:rPr>
        <w:t>*</w:t>
      </w:r>
      <w:r w:rsidR="00642268" w:rsidRPr="00655F48">
        <w:rPr>
          <w:rFonts w:ascii="Times New Roman" w:hAnsi="Times New Roman" w:cs="Times New Roman"/>
          <w:color w:val="auto"/>
          <w:sz w:val="20"/>
          <w:szCs w:val="20"/>
        </w:rPr>
        <w:t xml:space="preserve">Pro-Vice Chancellor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6A2548">
        <w:rPr>
          <w:rFonts w:ascii="Times New Roman" w:hAnsi="Times New Roman" w:cs="Times New Roman"/>
          <w:color w:val="auto"/>
          <w:sz w:val="20"/>
          <w:szCs w:val="20"/>
        </w:rPr>
        <w:t xml:space="preserve">Prof. Dr. Manindra Kumar Roy </w:t>
      </w:r>
      <w:r w:rsidR="006A2548" w:rsidRPr="00655F48">
        <w:rPr>
          <w:rFonts w:ascii="Times New Roman" w:hAnsi="Times New Roman" w:cs="Times New Roman"/>
          <w:color w:val="auto"/>
          <w:sz w:val="20"/>
          <w:szCs w:val="20"/>
        </w:rPr>
        <w:t>(In charge)</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984300">
        <w:rPr>
          <w:rFonts w:ascii="Times New Roman" w:hAnsi="Times New Roman" w:cs="Times New Roman"/>
          <w:color w:val="auto"/>
          <w:sz w:val="20"/>
          <w:szCs w:val="20"/>
        </w:rPr>
        <w:t>*</w:t>
      </w:r>
      <w:r w:rsidR="00642268" w:rsidRPr="00655F48">
        <w:rPr>
          <w:rFonts w:ascii="Times New Roman" w:hAnsi="Times New Roman" w:cs="Times New Roman"/>
          <w:color w:val="auto"/>
          <w:sz w:val="20"/>
          <w:szCs w:val="20"/>
        </w:rPr>
        <w:t xml:space="preserve">Treasurer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6A2548">
        <w:rPr>
          <w:rFonts w:ascii="Times New Roman" w:hAnsi="Times New Roman" w:cs="Times New Roman"/>
          <w:color w:val="auto"/>
          <w:sz w:val="20"/>
          <w:szCs w:val="20"/>
        </w:rPr>
        <w:t xml:space="preserve">Ms. Nipur Chandra Shaha </w:t>
      </w:r>
      <w:r w:rsidR="006A2548" w:rsidRPr="00655F48">
        <w:rPr>
          <w:rFonts w:ascii="Times New Roman" w:hAnsi="Times New Roman" w:cs="Times New Roman"/>
          <w:color w:val="auto"/>
          <w:sz w:val="20"/>
          <w:szCs w:val="20"/>
        </w:rPr>
        <w:t>(In charge)</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Registrar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Dr. A S M Ansarul Islam </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Proctor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797C21">
        <w:rPr>
          <w:rFonts w:ascii="Times New Roman" w:hAnsi="Times New Roman" w:cs="Times New Roman"/>
          <w:color w:val="auto"/>
          <w:sz w:val="20"/>
          <w:szCs w:val="20"/>
        </w:rPr>
        <w:t xml:space="preserve">Mr. </w:t>
      </w:r>
      <w:r w:rsidR="00642268" w:rsidRPr="00655F48">
        <w:rPr>
          <w:rFonts w:ascii="Times New Roman" w:hAnsi="Times New Roman" w:cs="Times New Roman"/>
          <w:color w:val="auto"/>
          <w:sz w:val="20"/>
          <w:szCs w:val="20"/>
        </w:rPr>
        <w:t xml:space="preserve">Mohit Prodhan </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Librarian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797C21">
        <w:rPr>
          <w:rFonts w:ascii="Times New Roman" w:hAnsi="Times New Roman" w:cs="Times New Roman"/>
          <w:color w:val="auto"/>
          <w:sz w:val="20"/>
          <w:szCs w:val="20"/>
        </w:rPr>
        <w:t xml:space="preserve">Mr. </w:t>
      </w:r>
      <w:r w:rsidR="00642268" w:rsidRPr="00655F48">
        <w:rPr>
          <w:rFonts w:ascii="Times New Roman" w:hAnsi="Times New Roman" w:cs="Times New Roman"/>
          <w:color w:val="auto"/>
          <w:sz w:val="20"/>
          <w:szCs w:val="20"/>
        </w:rPr>
        <w:t xml:space="preserve">Kiron Sankar Roy </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Controller of Examinations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797C21">
        <w:rPr>
          <w:rFonts w:ascii="Times New Roman" w:hAnsi="Times New Roman" w:cs="Times New Roman"/>
          <w:color w:val="auto"/>
          <w:sz w:val="20"/>
          <w:szCs w:val="20"/>
        </w:rPr>
        <w:t xml:space="preserve">Mr. </w:t>
      </w:r>
      <w:r w:rsidR="00642268" w:rsidRPr="00655F48">
        <w:rPr>
          <w:rFonts w:ascii="Times New Roman" w:hAnsi="Times New Roman" w:cs="Times New Roman"/>
          <w:color w:val="auto"/>
          <w:sz w:val="20"/>
          <w:szCs w:val="20"/>
        </w:rPr>
        <w:t xml:space="preserve">Sarker Hirendra Chandra (In charge) </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Director of Planning </w:t>
      </w:r>
      <w:r w:rsidR="00FA1302">
        <w:rPr>
          <w:rFonts w:ascii="Times New Roman" w:hAnsi="Times New Roman" w:cs="Times New Roman"/>
          <w:color w:val="auto"/>
          <w:sz w:val="20"/>
          <w:szCs w:val="20"/>
        </w:rPr>
        <w:t>and</w:t>
      </w:r>
      <w:r w:rsidR="00642268" w:rsidRPr="00655F48">
        <w:rPr>
          <w:rFonts w:ascii="Times New Roman" w:hAnsi="Times New Roman" w:cs="Times New Roman"/>
          <w:color w:val="auto"/>
          <w:sz w:val="20"/>
          <w:szCs w:val="20"/>
        </w:rPr>
        <w:t xml:space="preserve"> Development : Cdr M Rezaul Karim, BN, Retd </w:t>
      </w:r>
    </w:p>
    <w:p w:rsidR="00642268" w:rsidRPr="00655F48" w:rsidRDefault="00D6566A" w:rsidP="00D656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Director of Accounts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w:t>
      </w:r>
      <w:r w:rsidR="00797C21">
        <w:rPr>
          <w:rFonts w:ascii="Times New Roman" w:hAnsi="Times New Roman" w:cs="Times New Roman"/>
          <w:color w:val="auto"/>
          <w:sz w:val="20"/>
          <w:szCs w:val="20"/>
        </w:rPr>
        <w:t xml:space="preserve">Ms. </w:t>
      </w:r>
      <w:r w:rsidR="00642268" w:rsidRPr="00655F48">
        <w:rPr>
          <w:rFonts w:ascii="Times New Roman" w:hAnsi="Times New Roman" w:cs="Times New Roman"/>
          <w:color w:val="auto"/>
          <w:sz w:val="20"/>
          <w:szCs w:val="20"/>
        </w:rPr>
        <w:t xml:space="preserve">Nupur Chandra Shaha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642268" w:rsidP="00D656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6. </w:t>
      </w:r>
      <w:r w:rsidR="00D6566A">
        <w:rPr>
          <w:rFonts w:ascii="Times New Roman" w:hAnsi="Times New Roman" w:cs="Times New Roman"/>
          <w:b/>
          <w:bCs/>
          <w:color w:val="auto"/>
          <w:szCs w:val="20"/>
        </w:rPr>
        <w:tab/>
      </w:r>
      <w:r w:rsidR="000C3E87" w:rsidRPr="00797C21">
        <w:rPr>
          <w:rFonts w:ascii="Times New Roman" w:hAnsi="Times New Roman" w:cs="Times New Roman"/>
          <w:b/>
          <w:bCs/>
          <w:color w:val="auto"/>
          <w:szCs w:val="20"/>
        </w:rPr>
        <w:t>Names of the Faculties</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2E5790">
      <w:pPr>
        <w:pStyle w:val="Default"/>
        <w:numPr>
          <w:ilvl w:val="0"/>
          <w:numId w:val="469"/>
        </w:numPr>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School of Arts </w:t>
      </w:r>
      <w:r w:rsidR="00FA1302">
        <w:rPr>
          <w:rFonts w:ascii="Times New Roman" w:hAnsi="Times New Roman" w:cs="Times New Roman"/>
          <w:color w:val="auto"/>
          <w:sz w:val="20"/>
          <w:szCs w:val="20"/>
        </w:rPr>
        <w:t>and</w:t>
      </w:r>
      <w:r w:rsidRPr="00655F48">
        <w:rPr>
          <w:rFonts w:ascii="Times New Roman" w:hAnsi="Times New Roman" w:cs="Times New Roman"/>
          <w:color w:val="auto"/>
          <w:sz w:val="20"/>
          <w:szCs w:val="20"/>
        </w:rPr>
        <w:t xml:space="preserve"> Social Science</w:t>
      </w:r>
    </w:p>
    <w:p w:rsidR="00642268" w:rsidRPr="00655F48" w:rsidRDefault="00642268" w:rsidP="002E5790">
      <w:pPr>
        <w:pStyle w:val="Default"/>
        <w:numPr>
          <w:ilvl w:val="0"/>
          <w:numId w:val="469"/>
        </w:numPr>
        <w:rPr>
          <w:rFonts w:ascii="Times New Roman" w:hAnsi="Times New Roman" w:cs="Times New Roman"/>
          <w:color w:val="auto"/>
          <w:sz w:val="20"/>
          <w:szCs w:val="20"/>
        </w:rPr>
      </w:pPr>
      <w:r w:rsidRPr="00655F48">
        <w:rPr>
          <w:rFonts w:ascii="Times New Roman" w:hAnsi="Times New Roman" w:cs="Times New Roman"/>
          <w:color w:val="auto"/>
          <w:sz w:val="20"/>
          <w:szCs w:val="20"/>
        </w:rPr>
        <w:t>School of Life Sciences and Health</w:t>
      </w:r>
    </w:p>
    <w:p w:rsidR="00642268" w:rsidRPr="00655F48" w:rsidRDefault="00642268" w:rsidP="002E5790">
      <w:pPr>
        <w:pStyle w:val="Default"/>
        <w:numPr>
          <w:ilvl w:val="0"/>
          <w:numId w:val="469"/>
        </w:numPr>
        <w:rPr>
          <w:rFonts w:ascii="Times New Roman" w:hAnsi="Times New Roman" w:cs="Times New Roman"/>
          <w:color w:val="auto"/>
          <w:sz w:val="20"/>
          <w:szCs w:val="20"/>
        </w:rPr>
      </w:pPr>
      <w:r w:rsidRPr="00655F48">
        <w:rPr>
          <w:rFonts w:ascii="Times New Roman" w:hAnsi="Times New Roman" w:cs="Times New Roman"/>
          <w:color w:val="auto"/>
          <w:sz w:val="20"/>
          <w:szCs w:val="20"/>
        </w:rPr>
        <w:t>School of Business</w:t>
      </w:r>
    </w:p>
    <w:p w:rsidR="00642268" w:rsidRPr="00655F48" w:rsidRDefault="00642268" w:rsidP="002E5790">
      <w:pPr>
        <w:pStyle w:val="Default"/>
        <w:numPr>
          <w:ilvl w:val="0"/>
          <w:numId w:val="469"/>
        </w:numPr>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School of Engineering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642268" w:rsidP="00D656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7. </w:t>
      </w:r>
      <w:r w:rsidR="00D6566A">
        <w:rPr>
          <w:rFonts w:ascii="Times New Roman" w:hAnsi="Times New Roman" w:cs="Times New Roman"/>
          <w:b/>
          <w:bCs/>
          <w:color w:val="auto"/>
          <w:szCs w:val="20"/>
        </w:rPr>
        <w:tab/>
      </w:r>
      <w:r w:rsidRPr="00797C21">
        <w:rPr>
          <w:rFonts w:ascii="Times New Roman" w:hAnsi="Times New Roman" w:cs="Times New Roman"/>
          <w:b/>
          <w:bCs/>
          <w:color w:val="auto"/>
          <w:szCs w:val="20"/>
        </w:rPr>
        <w:t>Academic Departments</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English</w:t>
      </w: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Law and Human Rights</w:t>
      </w: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Pharmacy</w:t>
      </w: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Business Administration</w:t>
      </w: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Computer Science and Engineering</w:t>
      </w:r>
    </w:p>
    <w:p w:rsidR="00642268" w:rsidRPr="00655F48" w:rsidRDefault="00642268" w:rsidP="002E5790">
      <w:pPr>
        <w:pStyle w:val="Default"/>
        <w:numPr>
          <w:ilvl w:val="0"/>
          <w:numId w:val="470"/>
        </w:numPr>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Electrical and Electronic Engineering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642268" w:rsidP="00D656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8. </w:t>
      </w:r>
      <w:r w:rsidR="00D6566A">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Institutes and their Names </w:t>
      </w:r>
    </w:p>
    <w:p w:rsidR="00642268" w:rsidRPr="00655F48" w:rsidRDefault="00642268" w:rsidP="00945FBB">
      <w:pPr>
        <w:pStyle w:val="Default"/>
        <w:rPr>
          <w:rFonts w:ascii="Times New Roman" w:hAnsi="Times New Roman" w:cs="Times New Roman"/>
          <w:color w:val="auto"/>
          <w:sz w:val="20"/>
          <w:szCs w:val="20"/>
        </w:rPr>
      </w:pPr>
    </w:p>
    <w:p w:rsidR="00642268" w:rsidRPr="00655F48" w:rsidRDefault="00642268" w:rsidP="00797C21">
      <w:pPr>
        <w:pStyle w:val="Default"/>
        <w:ind w:firstLine="720"/>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N/A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09790E" w:rsidP="00D656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9. </w:t>
      </w:r>
      <w:r w:rsidR="00D6566A">
        <w:rPr>
          <w:rFonts w:ascii="Times New Roman" w:hAnsi="Times New Roman" w:cs="Times New Roman"/>
          <w:b/>
          <w:bCs/>
          <w:color w:val="auto"/>
          <w:szCs w:val="20"/>
        </w:rPr>
        <w:tab/>
      </w:r>
      <w:r w:rsidR="00C50AAB" w:rsidRPr="00797C21">
        <w:rPr>
          <w:rFonts w:ascii="Times New Roman" w:hAnsi="Times New Roman" w:cs="Times New Roman"/>
          <w:b/>
          <w:bCs/>
          <w:color w:val="auto"/>
          <w:szCs w:val="20"/>
        </w:rPr>
        <w:t>Programs Offered (Undergraduate and Graduate)</w:t>
      </w:r>
    </w:p>
    <w:p w:rsidR="00642268" w:rsidRPr="00655F48" w:rsidRDefault="00642268" w:rsidP="00945FBB">
      <w:pPr>
        <w:pStyle w:val="Default"/>
        <w:rPr>
          <w:rFonts w:ascii="Times New Roman" w:hAnsi="Times New Roman" w:cs="Times New Roman"/>
          <w:color w:val="auto"/>
          <w:sz w:val="20"/>
          <w:szCs w:val="20"/>
        </w:rPr>
      </w:pPr>
    </w:p>
    <w:p w:rsidR="00642268" w:rsidRPr="00655F48" w:rsidRDefault="00642268" w:rsidP="00797C21">
      <w:pPr>
        <w:pStyle w:val="Default"/>
        <w:ind w:left="720"/>
        <w:rPr>
          <w:rFonts w:ascii="Times New Roman" w:hAnsi="Times New Roman" w:cs="Times New Roman"/>
          <w:color w:val="auto"/>
          <w:sz w:val="20"/>
          <w:szCs w:val="20"/>
        </w:rPr>
      </w:pPr>
      <w:r w:rsidRPr="00655F48">
        <w:rPr>
          <w:rFonts w:ascii="Times New Roman" w:hAnsi="Times New Roman" w:cs="Times New Roman"/>
          <w:color w:val="auto"/>
          <w:sz w:val="20"/>
          <w:szCs w:val="20"/>
        </w:rPr>
        <w:t>Bachelor of Arts in English, Bachelor of Law and Human Rights, Bachelor of Pharmacy, Bachelor of Business Administration, BS in Computer Science and Engineering, BS in Electrical and Electronic Engineering, Mas</w:t>
      </w:r>
      <w:r w:rsidR="00797C21">
        <w:rPr>
          <w:rFonts w:ascii="Times New Roman" w:hAnsi="Times New Roman" w:cs="Times New Roman"/>
          <w:color w:val="auto"/>
          <w:sz w:val="20"/>
          <w:szCs w:val="20"/>
        </w:rPr>
        <w:t>ter of Business Administration</w:t>
      </w:r>
    </w:p>
    <w:p w:rsidR="00642268" w:rsidRDefault="00642268" w:rsidP="00945FBB">
      <w:pPr>
        <w:pStyle w:val="Default"/>
        <w:rPr>
          <w:rFonts w:ascii="Times New Roman" w:hAnsi="Times New Roman" w:cs="Times New Roman"/>
          <w:b/>
          <w:bCs/>
          <w:color w:val="auto"/>
          <w:sz w:val="20"/>
          <w:szCs w:val="20"/>
        </w:rPr>
      </w:pPr>
    </w:p>
    <w:p w:rsidR="00797C21" w:rsidRPr="00655F48" w:rsidRDefault="00797C21" w:rsidP="00945FBB">
      <w:pPr>
        <w:pStyle w:val="Default"/>
        <w:rPr>
          <w:rFonts w:ascii="Times New Roman" w:hAnsi="Times New Roman" w:cs="Times New Roman"/>
          <w:b/>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lastRenderedPageBreak/>
        <w:t xml:space="preserve">10.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Residential Facilities for Students </w:t>
      </w:r>
    </w:p>
    <w:p w:rsidR="00642268" w:rsidRPr="00655F48" w:rsidRDefault="00642268" w:rsidP="00945FBB">
      <w:pPr>
        <w:pStyle w:val="Default"/>
        <w:rPr>
          <w:rFonts w:ascii="Times New Roman" w:hAnsi="Times New Roman" w:cs="Times New Roman"/>
          <w:color w:val="auto"/>
          <w:sz w:val="20"/>
          <w:szCs w:val="20"/>
        </w:rPr>
      </w:pPr>
    </w:p>
    <w:p w:rsidR="00642268" w:rsidRPr="00655F48" w:rsidRDefault="001800CE" w:rsidP="00797C21">
      <w:pPr>
        <w:pStyle w:val="Default"/>
        <w:ind w:firstLine="720"/>
        <w:rPr>
          <w:rFonts w:ascii="Times New Roman" w:hAnsi="Times New Roman" w:cs="Times New Roman"/>
          <w:color w:val="auto"/>
          <w:sz w:val="20"/>
          <w:szCs w:val="20"/>
        </w:rPr>
      </w:pPr>
      <w:r>
        <w:rPr>
          <w:rFonts w:ascii="Times New Roman" w:hAnsi="Times New Roman" w:cs="Times New Roman"/>
          <w:color w:val="auto"/>
          <w:sz w:val="20"/>
          <w:szCs w:val="20"/>
        </w:rPr>
        <w:t>N/A</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11.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Major Research Activities </w:t>
      </w:r>
    </w:p>
    <w:p w:rsidR="00797C21" w:rsidRDefault="00797C21" w:rsidP="00945FBB">
      <w:pPr>
        <w:pStyle w:val="Default"/>
        <w:rPr>
          <w:rFonts w:ascii="Times New Roman" w:hAnsi="Times New Roman" w:cs="Times New Roman"/>
          <w:b/>
          <w:bCs/>
          <w:color w:val="auto"/>
          <w:sz w:val="20"/>
          <w:szCs w:val="20"/>
        </w:rPr>
      </w:pPr>
    </w:p>
    <w:p w:rsidR="00642268" w:rsidRPr="00797C21" w:rsidRDefault="00642268" w:rsidP="00797C21">
      <w:pPr>
        <w:pStyle w:val="Default"/>
        <w:ind w:firstLine="720"/>
        <w:rPr>
          <w:rFonts w:ascii="Times New Roman" w:hAnsi="Times New Roman" w:cs="Times New Roman"/>
          <w:bCs/>
          <w:color w:val="auto"/>
          <w:sz w:val="20"/>
          <w:szCs w:val="20"/>
        </w:rPr>
      </w:pPr>
      <w:r w:rsidRPr="00797C21">
        <w:rPr>
          <w:rFonts w:ascii="Times New Roman" w:hAnsi="Times New Roman" w:cs="Times New Roman"/>
          <w:bCs/>
          <w:color w:val="auto"/>
          <w:sz w:val="20"/>
          <w:szCs w:val="20"/>
        </w:rPr>
        <w:t>N/A</w:t>
      </w:r>
    </w:p>
    <w:p w:rsidR="00642268" w:rsidRPr="00797C21" w:rsidRDefault="00642268" w:rsidP="00945FBB">
      <w:pPr>
        <w:pStyle w:val="Default"/>
        <w:rPr>
          <w:rFonts w:ascii="Times New Roman" w:hAnsi="Times New Roman" w:cs="Times New Roman"/>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12.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Library Facilities</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797C21">
      <w:pPr>
        <w:pStyle w:val="Default"/>
        <w:ind w:left="720"/>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More than 30 students can avail library facilities at a time in a library containing around 1200 books. </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13. </w:t>
      </w:r>
      <w:r w:rsidR="00C5456A">
        <w:rPr>
          <w:rFonts w:ascii="Times New Roman" w:hAnsi="Times New Roman" w:cs="Times New Roman"/>
          <w:b/>
          <w:bCs/>
          <w:color w:val="auto"/>
          <w:szCs w:val="20"/>
        </w:rPr>
        <w:tab/>
      </w:r>
      <w:r w:rsidR="00B446FB" w:rsidRPr="00797C21">
        <w:rPr>
          <w:rFonts w:ascii="Times New Roman" w:hAnsi="Times New Roman" w:cs="Times New Roman"/>
          <w:b/>
          <w:bCs/>
          <w:color w:val="auto"/>
          <w:szCs w:val="20"/>
        </w:rPr>
        <w:t>System of Student Enrollment</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797C21">
      <w:pPr>
        <w:pStyle w:val="Default"/>
        <w:ind w:firstLine="720"/>
        <w:rPr>
          <w:rFonts w:ascii="Times New Roman" w:hAnsi="Times New Roman" w:cs="Times New Roman"/>
          <w:color w:val="auto"/>
          <w:sz w:val="20"/>
          <w:szCs w:val="20"/>
        </w:rPr>
      </w:pPr>
      <w:r w:rsidRPr="00655F48">
        <w:rPr>
          <w:rFonts w:ascii="Times New Roman" w:hAnsi="Times New Roman" w:cs="Times New Roman"/>
          <w:color w:val="auto"/>
          <w:sz w:val="20"/>
          <w:szCs w:val="20"/>
        </w:rPr>
        <w:t xml:space="preserve">Trimester </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14.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Annual Total Intake and Total Number of Students in 2015 </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Annual Total Intake</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 : 97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Total Number of Students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126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Male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49</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Female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77 </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15.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Number of Teaching Staff</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Full-time and Part-time Teacher</w:t>
      </w:r>
      <w:r w:rsidR="00797C21">
        <w:rPr>
          <w:rFonts w:ascii="Times New Roman" w:hAnsi="Times New Roman" w:cs="Times New Roman"/>
          <w:color w:val="auto"/>
          <w:sz w:val="20"/>
          <w:szCs w:val="20"/>
        </w:rPr>
        <w:t>s</w:t>
      </w:r>
      <w:r w:rsidR="00642268" w:rsidRPr="00655F48">
        <w:rPr>
          <w:rFonts w:ascii="Times New Roman" w:hAnsi="Times New Roman" w:cs="Times New Roman"/>
          <w:color w:val="auto"/>
          <w:sz w:val="20"/>
          <w:szCs w:val="20"/>
        </w:rPr>
        <w:t xml:space="preserve"> (Male-Female): 24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Full-time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 19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Part-time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 5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Male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12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Female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12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642268"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16. </w:t>
      </w:r>
      <w:r w:rsidR="00C5456A">
        <w:rPr>
          <w:rFonts w:ascii="Times New Roman" w:hAnsi="Times New Roman" w:cs="Times New Roman"/>
          <w:b/>
          <w:bCs/>
          <w:color w:val="auto"/>
          <w:szCs w:val="20"/>
        </w:rPr>
        <w:tab/>
      </w:r>
      <w:r w:rsidRPr="00797C21">
        <w:rPr>
          <w:rFonts w:ascii="Times New Roman" w:hAnsi="Times New Roman" w:cs="Times New Roman"/>
          <w:b/>
          <w:bCs/>
          <w:color w:val="auto"/>
          <w:szCs w:val="20"/>
        </w:rPr>
        <w:t>Number of Non-Teaching Staff</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Total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18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Officers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t xml:space="preserve">: 8 </w:t>
      </w:r>
    </w:p>
    <w:p w:rsidR="00642268" w:rsidRPr="00655F48" w:rsidRDefault="00C5456A" w:rsidP="00C5456A">
      <w:pPr>
        <w:pStyle w:val="Default"/>
        <w:tabs>
          <w:tab w:val="left" w:pos="540"/>
        </w:tabs>
        <w:rPr>
          <w:rFonts w:ascii="Times New Roman" w:hAnsi="Times New Roman" w:cs="Times New Roman"/>
          <w:color w:val="auto"/>
          <w:sz w:val="20"/>
          <w:szCs w:val="20"/>
        </w:rPr>
      </w:pP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Class (III </w:t>
      </w:r>
      <w:r w:rsidR="00FA1302">
        <w:rPr>
          <w:rFonts w:ascii="Times New Roman" w:hAnsi="Times New Roman" w:cs="Times New Roman"/>
          <w:color w:val="auto"/>
          <w:sz w:val="20"/>
          <w:szCs w:val="20"/>
        </w:rPr>
        <w:t>and</w:t>
      </w:r>
      <w:r w:rsidR="00642268" w:rsidRPr="00655F48">
        <w:rPr>
          <w:rFonts w:ascii="Times New Roman" w:hAnsi="Times New Roman" w:cs="Times New Roman"/>
          <w:color w:val="auto"/>
          <w:sz w:val="20"/>
          <w:szCs w:val="20"/>
        </w:rPr>
        <w:t xml:space="preserve"> IV) </w:t>
      </w:r>
      <w:r w:rsidR="00642268" w:rsidRPr="00655F48">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ab/>
      </w: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 10 </w:t>
      </w:r>
    </w:p>
    <w:p w:rsidR="00642268" w:rsidRPr="00655F48" w:rsidRDefault="00642268" w:rsidP="00945FBB">
      <w:pPr>
        <w:pStyle w:val="Default"/>
        <w:rPr>
          <w:rFonts w:ascii="Times New Roman" w:hAnsi="Times New Roman" w:cs="Times New Roman"/>
          <w:color w:val="auto"/>
          <w:sz w:val="20"/>
          <w:szCs w:val="20"/>
        </w:rPr>
      </w:pPr>
    </w:p>
    <w:p w:rsidR="00642268" w:rsidRPr="00797C21" w:rsidRDefault="00797C21" w:rsidP="00C5456A">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17. </w:t>
      </w:r>
      <w:r w:rsidR="00C5456A">
        <w:rPr>
          <w:rFonts w:ascii="Times New Roman" w:hAnsi="Times New Roman" w:cs="Times New Roman"/>
          <w:b/>
          <w:bCs/>
          <w:color w:val="auto"/>
          <w:szCs w:val="20"/>
        </w:rPr>
        <w:tab/>
      </w:r>
      <w:r>
        <w:rPr>
          <w:rFonts w:ascii="Times New Roman" w:hAnsi="Times New Roman" w:cs="Times New Roman"/>
          <w:b/>
          <w:bCs/>
          <w:color w:val="auto"/>
          <w:szCs w:val="20"/>
        </w:rPr>
        <w:t>Total Number of Graduates</w:t>
      </w:r>
      <w:r w:rsidR="00642268" w:rsidRPr="00797C21">
        <w:rPr>
          <w:rFonts w:ascii="Times New Roman" w:hAnsi="Times New Roman" w:cs="Times New Roman"/>
          <w:b/>
          <w:bCs/>
          <w:color w:val="auto"/>
          <w:szCs w:val="20"/>
        </w:rPr>
        <w:t xml:space="preserve"> in 2015</w:t>
      </w:r>
    </w:p>
    <w:p w:rsidR="00642268" w:rsidRPr="00367B2A" w:rsidRDefault="00642268" w:rsidP="00945FBB">
      <w:pPr>
        <w:pStyle w:val="Default"/>
        <w:ind w:left="360"/>
        <w:rPr>
          <w:rFonts w:ascii="Times New Roman" w:hAnsi="Times New Roman" w:cs="Times New Roman"/>
          <w:b/>
          <w:bCs/>
          <w:color w:val="auto"/>
          <w:sz w:val="14"/>
          <w:szCs w:val="20"/>
        </w:rPr>
      </w:pPr>
    </w:p>
    <w:p w:rsidR="00642268" w:rsidRPr="00655F48" w:rsidRDefault="00C5456A" w:rsidP="00C5456A">
      <w:pPr>
        <w:pStyle w:val="Default"/>
        <w:tabs>
          <w:tab w:val="left" w:pos="540"/>
        </w:tabs>
        <w:ind w:firstLine="360"/>
        <w:rPr>
          <w:rFonts w:ascii="Times New Roman" w:hAnsi="Times New Roman" w:cs="Times New Roman"/>
          <w:color w:val="auto"/>
          <w:sz w:val="20"/>
          <w:szCs w:val="20"/>
        </w:rPr>
      </w:pPr>
      <w:r>
        <w:rPr>
          <w:rFonts w:ascii="Times New Roman" w:hAnsi="Times New Roman" w:cs="Times New Roman"/>
          <w:color w:val="auto"/>
          <w:sz w:val="20"/>
          <w:szCs w:val="20"/>
        </w:rPr>
        <w:tab/>
      </w:r>
      <w:r w:rsidR="00797C21">
        <w:rPr>
          <w:rFonts w:ascii="Times New Roman" w:hAnsi="Times New Roman" w:cs="Times New Roman"/>
          <w:color w:val="auto"/>
          <w:sz w:val="20"/>
          <w:szCs w:val="20"/>
        </w:rPr>
        <w:t>PhD</w:t>
      </w:r>
      <w:r>
        <w:rPr>
          <w:rFonts w:ascii="Times New Roman" w:hAnsi="Times New Roman" w:cs="Times New Roman"/>
          <w:color w:val="auto"/>
          <w:sz w:val="20"/>
          <w:szCs w:val="20"/>
        </w:rPr>
        <w:tab/>
      </w:r>
      <w:r>
        <w:rPr>
          <w:rFonts w:ascii="Times New Roman" w:hAnsi="Times New Roman" w:cs="Times New Roman"/>
          <w:color w:val="auto"/>
          <w:sz w:val="20"/>
          <w:szCs w:val="20"/>
        </w:rPr>
        <w:tab/>
      </w:r>
      <w:r>
        <w:rPr>
          <w:rFonts w:ascii="Times New Roman" w:hAnsi="Times New Roman" w:cs="Times New Roman"/>
          <w:color w:val="auto"/>
          <w:sz w:val="20"/>
          <w:szCs w:val="20"/>
        </w:rPr>
        <w:tab/>
      </w:r>
      <w:r>
        <w:rPr>
          <w:rFonts w:ascii="Times New Roman" w:hAnsi="Times New Roman" w:cs="Times New Roman"/>
          <w:color w:val="auto"/>
          <w:sz w:val="20"/>
          <w:szCs w:val="20"/>
        </w:rPr>
        <w:tab/>
      </w:r>
      <w:r w:rsidR="00642268" w:rsidRPr="00655F48">
        <w:rPr>
          <w:rFonts w:ascii="Times New Roman" w:hAnsi="Times New Roman" w:cs="Times New Roman"/>
          <w:color w:val="auto"/>
          <w:sz w:val="20"/>
          <w:szCs w:val="20"/>
        </w:rPr>
        <w:t xml:space="preserve">: 3 </w:t>
      </w:r>
    </w:p>
    <w:p w:rsidR="00642268" w:rsidRDefault="00642268" w:rsidP="00945FBB">
      <w:pPr>
        <w:pStyle w:val="Default"/>
        <w:rPr>
          <w:rFonts w:ascii="Times New Roman" w:hAnsi="Times New Roman" w:cs="Times New Roman"/>
          <w:color w:val="auto"/>
          <w:sz w:val="20"/>
          <w:szCs w:val="20"/>
        </w:rPr>
      </w:pPr>
    </w:p>
    <w:p w:rsidR="00AA06F1" w:rsidRDefault="00AA06F1" w:rsidP="00945FBB">
      <w:pPr>
        <w:pStyle w:val="Default"/>
        <w:rPr>
          <w:rFonts w:ascii="Times New Roman" w:hAnsi="Times New Roman" w:cs="Times New Roman"/>
          <w:color w:val="auto"/>
          <w:sz w:val="20"/>
          <w:szCs w:val="20"/>
        </w:rPr>
      </w:pPr>
    </w:p>
    <w:p w:rsidR="00797C21" w:rsidRDefault="00797C21" w:rsidP="00945FBB">
      <w:pPr>
        <w:pStyle w:val="Default"/>
        <w:rPr>
          <w:rFonts w:ascii="Times New Roman" w:hAnsi="Times New Roman" w:cs="Times New Roman"/>
          <w:color w:val="auto"/>
          <w:sz w:val="20"/>
          <w:szCs w:val="20"/>
        </w:rPr>
      </w:pPr>
    </w:p>
    <w:p w:rsidR="00797C21" w:rsidRPr="00655F48" w:rsidRDefault="00797C21" w:rsidP="00945FBB">
      <w:pPr>
        <w:pStyle w:val="Default"/>
        <w:rPr>
          <w:rFonts w:ascii="Times New Roman" w:hAnsi="Times New Roman" w:cs="Times New Roman"/>
          <w:color w:val="auto"/>
          <w:sz w:val="20"/>
          <w:szCs w:val="20"/>
        </w:rPr>
      </w:pPr>
    </w:p>
    <w:p w:rsidR="00642268" w:rsidRPr="00797C21" w:rsidRDefault="00797C21" w:rsidP="00006BC4">
      <w:pPr>
        <w:pStyle w:val="Default"/>
        <w:tabs>
          <w:tab w:val="left" w:pos="540"/>
        </w:tabs>
        <w:rPr>
          <w:rFonts w:ascii="Times New Roman" w:hAnsi="Times New Roman" w:cs="Times New Roman"/>
          <w:b/>
          <w:bCs/>
          <w:color w:val="auto"/>
          <w:szCs w:val="20"/>
        </w:rPr>
      </w:pPr>
      <w:r>
        <w:rPr>
          <w:rFonts w:ascii="Times New Roman" w:hAnsi="Times New Roman" w:cs="Times New Roman"/>
          <w:b/>
          <w:bCs/>
          <w:color w:val="auto"/>
          <w:szCs w:val="20"/>
        </w:rPr>
        <w:lastRenderedPageBreak/>
        <w:t xml:space="preserve">18. </w:t>
      </w:r>
      <w:r w:rsidR="00006BC4">
        <w:rPr>
          <w:rFonts w:ascii="Times New Roman" w:hAnsi="Times New Roman" w:cs="Times New Roman"/>
          <w:b/>
          <w:bCs/>
          <w:color w:val="auto"/>
          <w:szCs w:val="20"/>
        </w:rPr>
        <w:tab/>
      </w:r>
      <w:r>
        <w:rPr>
          <w:rFonts w:ascii="Times New Roman" w:hAnsi="Times New Roman" w:cs="Times New Roman"/>
          <w:b/>
          <w:bCs/>
          <w:color w:val="auto"/>
          <w:szCs w:val="20"/>
        </w:rPr>
        <w:t>Student</w:t>
      </w:r>
      <w:r w:rsidR="00642268" w:rsidRPr="00797C21">
        <w:rPr>
          <w:rFonts w:ascii="Times New Roman" w:hAnsi="Times New Roman" w:cs="Times New Roman"/>
          <w:b/>
          <w:bCs/>
          <w:color w:val="auto"/>
          <w:szCs w:val="20"/>
        </w:rPr>
        <w:t xml:space="preserve"> Support Services </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006BC4">
      <w:pPr>
        <w:pStyle w:val="Default"/>
        <w:ind w:left="540"/>
        <w:rPr>
          <w:rFonts w:ascii="Times New Roman" w:hAnsi="Times New Roman" w:cs="Times New Roman"/>
          <w:color w:val="auto"/>
          <w:sz w:val="20"/>
          <w:szCs w:val="20"/>
        </w:rPr>
      </w:pPr>
      <w:r w:rsidRPr="00655F48">
        <w:rPr>
          <w:rFonts w:ascii="Times New Roman" w:hAnsi="Times New Roman" w:cs="Times New Roman"/>
          <w:color w:val="auto"/>
          <w:sz w:val="20"/>
          <w:szCs w:val="20"/>
        </w:rPr>
        <w:t>Multimedia presentation in class room, Photocopier, Reference books from library to take home, canteen facilities</w:t>
      </w:r>
      <w:r w:rsidR="00797C21">
        <w:rPr>
          <w:rFonts w:ascii="Times New Roman" w:hAnsi="Times New Roman" w:cs="Times New Roman"/>
          <w:color w:val="auto"/>
          <w:sz w:val="20"/>
          <w:szCs w:val="20"/>
        </w:rPr>
        <w:t>,</w:t>
      </w:r>
      <w:r w:rsidRPr="00655F48">
        <w:rPr>
          <w:rFonts w:ascii="Times New Roman" w:hAnsi="Times New Roman" w:cs="Times New Roman"/>
          <w:color w:val="auto"/>
          <w:sz w:val="20"/>
          <w:szCs w:val="20"/>
        </w:rPr>
        <w:t xml:space="preserve"> etc. </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AA06F1">
      <w:pPr>
        <w:pStyle w:val="Default"/>
        <w:tabs>
          <w:tab w:val="left" w:pos="540"/>
        </w:tabs>
        <w:rPr>
          <w:rFonts w:ascii="Times New Roman" w:hAnsi="Times New Roman" w:cs="Times New Roman"/>
          <w:b/>
          <w:bCs/>
          <w:color w:val="auto"/>
          <w:szCs w:val="20"/>
        </w:rPr>
      </w:pPr>
      <w:r w:rsidRPr="00797C21">
        <w:rPr>
          <w:rFonts w:ascii="Times New Roman" w:hAnsi="Times New Roman" w:cs="Times New Roman"/>
          <w:b/>
          <w:bCs/>
          <w:color w:val="auto"/>
          <w:szCs w:val="20"/>
        </w:rPr>
        <w:t xml:space="preserve">19. </w:t>
      </w:r>
      <w:r w:rsidR="00AA06F1">
        <w:rPr>
          <w:rFonts w:ascii="Times New Roman" w:hAnsi="Times New Roman" w:cs="Times New Roman"/>
          <w:b/>
          <w:bCs/>
          <w:color w:val="auto"/>
          <w:szCs w:val="20"/>
        </w:rPr>
        <w:tab/>
      </w:r>
      <w:r w:rsidRPr="00797C21">
        <w:rPr>
          <w:rFonts w:ascii="Times New Roman" w:hAnsi="Times New Roman" w:cs="Times New Roman"/>
          <w:b/>
          <w:bCs/>
          <w:color w:val="auto"/>
          <w:szCs w:val="20"/>
        </w:rPr>
        <w:t xml:space="preserve">Sports Facilities </w:t>
      </w:r>
    </w:p>
    <w:p w:rsidR="00642268" w:rsidRPr="00655F48" w:rsidRDefault="00642268" w:rsidP="00945FBB">
      <w:pPr>
        <w:pStyle w:val="Default"/>
        <w:rPr>
          <w:rFonts w:ascii="Times New Roman" w:hAnsi="Times New Roman" w:cs="Times New Roman"/>
          <w:b/>
          <w:bCs/>
          <w:color w:val="auto"/>
          <w:sz w:val="20"/>
          <w:szCs w:val="20"/>
        </w:rPr>
      </w:pPr>
    </w:p>
    <w:p w:rsidR="00642268" w:rsidRPr="00655F48" w:rsidRDefault="00642268" w:rsidP="00AA06F1">
      <w:pPr>
        <w:pStyle w:val="Default"/>
        <w:ind w:left="540"/>
        <w:rPr>
          <w:rFonts w:ascii="Times New Roman" w:hAnsi="Times New Roman" w:cs="Times New Roman"/>
          <w:b/>
          <w:bCs/>
          <w:color w:val="auto"/>
          <w:sz w:val="20"/>
          <w:szCs w:val="20"/>
        </w:rPr>
      </w:pPr>
      <w:r w:rsidRPr="00655F48">
        <w:rPr>
          <w:rFonts w:ascii="Times New Roman" w:hAnsi="Times New Roman" w:cs="Times New Roman"/>
          <w:b/>
          <w:bCs/>
          <w:color w:val="auto"/>
          <w:sz w:val="20"/>
          <w:szCs w:val="20"/>
        </w:rPr>
        <w:t xml:space="preserve">Ground, Gymnasium, Swimming Pool, Guest House: </w:t>
      </w:r>
    </w:p>
    <w:p w:rsidR="00642268" w:rsidRPr="00655F48" w:rsidRDefault="00642268" w:rsidP="00AA06F1">
      <w:pPr>
        <w:pStyle w:val="Default"/>
        <w:ind w:left="540"/>
        <w:rPr>
          <w:rFonts w:ascii="Times New Roman" w:hAnsi="Times New Roman" w:cs="Times New Roman"/>
          <w:color w:val="auto"/>
          <w:sz w:val="20"/>
          <w:szCs w:val="20"/>
        </w:rPr>
      </w:pPr>
      <w:r w:rsidRPr="00655F48">
        <w:rPr>
          <w:rFonts w:ascii="Times New Roman" w:hAnsi="Times New Roman" w:cs="Times New Roman"/>
          <w:color w:val="auto"/>
          <w:sz w:val="20"/>
          <w:szCs w:val="20"/>
        </w:rPr>
        <w:t>Central Ground: Available</w:t>
      </w:r>
    </w:p>
    <w:p w:rsidR="00642268" w:rsidRPr="00655F48" w:rsidRDefault="00642268" w:rsidP="00AA06F1">
      <w:pPr>
        <w:pStyle w:val="Default"/>
        <w:ind w:left="540"/>
        <w:rPr>
          <w:rFonts w:ascii="Times New Roman" w:hAnsi="Times New Roman" w:cs="Times New Roman"/>
          <w:color w:val="auto"/>
          <w:sz w:val="20"/>
          <w:szCs w:val="20"/>
        </w:rPr>
      </w:pPr>
      <w:r w:rsidRPr="00655F48">
        <w:rPr>
          <w:rFonts w:ascii="Times New Roman" w:hAnsi="Times New Roman" w:cs="Times New Roman"/>
          <w:color w:val="auto"/>
          <w:sz w:val="20"/>
          <w:szCs w:val="20"/>
        </w:rPr>
        <w:t>Cricket Ground: Available</w:t>
      </w:r>
    </w:p>
    <w:p w:rsidR="00642268" w:rsidRPr="00655F48" w:rsidRDefault="00797C21" w:rsidP="00AA06F1">
      <w:pPr>
        <w:pStyle w:val="Default"/>
        <w:ind w:left="540"/>
        <w:rPr>
          <w:rFonts w:ascii="Times New Roman" w:hAnsi="Times New Roman" w:cs="Times New Roman"/>
          <w:color w:val="auto"/>
          <w:sz w:val="20"/>
          <w:szCs w:val="20"/>
        </w:rPr>
      </w:pPr>
      <w:r>
        <w:rPr>
          <w:rFonts w:ascii="Times New Roman" w:hAnsi="Times New Roman" w:cs="Times New Roman"/>
          <w:color w:val="auto"/>
          <w:sz w:val="20"/>
          <w:szCs w:val="20"/>
        </w:rPr>
        <w:t>Indoor Games</w:t>
      </w:r>
      <w:r w:rsidR="00642268" w:rsidRPr="00655F48">
        <w:rPr>
          <w:rFonts w:ascii="Times New Roman" w:hAnsi="Times New Roman" w:cs="Times New Roman"/>
          <w:color w:val="auto"/>
          <w:sz w:val="20"/>
          <w:szCs w:val="20"/>
        </w:rPr>
        <w:t>: Carr</w:t>
      </w:r>
      <w:r>
        <w:rPr>
          <w:rFonts w:ascii="Times New Roman" w:hAnsi="Times New Roman" w:cs="Times New Roman"/>
          <w:color w:val="auto"/>
          <w:sz w:val="20"/>
          <w:szCs w:val="20"/>
        </w:rPr>
        <w:t>o</w:t>
      </w:r>
      <w:r w:rsidR="00642268" w:rsidRPr="00655F48">
        <w:rPr>
          <w:rFonts w:ascii="Times New Roman" w:hAnsi="Times New Roman" w:cs="Times New Roman"/>
          <w:color w:val="auto"/>
          <w:sz w:val="20"/>
          <w:szCs w:val="20"/>
        </w:rPr>
        <w:t xml:space="preserve">m Board, Badminton, Chess </w:t>
      </w:r>
    </w:p>
    <w:p w:rsidR="00642268" w:rsidRPr="00655F48" w:rsidRDefault="00797C21" w:rsidP="00AA06F1">
      <w:pPr>
        <w:pStyle w:val="Default"/>
        <w:ind w:left="540"/>
        <w:rPr>
          <w:rFonts w:ascii="Times New Roman" w:hAnsi="Times New Roman" w:cs="Times New Roman"/>
          <w:color w:val="auto"/>
          <w:sz w:val="20"/>
          <w:szCs w:val="20"/>
        </w:rPr>
      </w:pPr>
      <w:r>
        <w:rPr>
          <w:rFonts w:ascii="Times New Roman" w:hAnsi="Times New Roman" w:cs="Times New Roman"/>
          <w:b/>
          <w:bCs/>
          <w:color w:val="auto"/>
          <w:sz w:val="20"/>
          <w:szCs w:val="20"/>
        </w:rPr>
        <w:t>Scholarship and Award</w:t>
      </w:r>
      <w:r w:rsidR="00642268" w:rsidRPr="00655F48">
        <w:rPr>
          <w:rFonts w:ascii="Times New Roman" w:hAnsi="Times New Roman" w:cs="Times New Roman"/>
          <w:b/>
          <w:bCs/>
          <w:color w:val="auto"/>
          <w:sz w:val="20"/>
          <w:szCs w:val="20"/>
        </w:rPr>
        <w:t xml:space="preserve">: </w:t>
      </w:r>
      <w:r w:rsidR="00642268" w:rsidRPr="00655F48">
        <w:rPr>
          <w:rFonts w:ascii="Times New Roman" w:hAnsi="Times New Roman" w:cs="Times New Roman"/>
          <w:color w:val="auto"/>
          <w:sz w:val="20"/>
          <w:szCs w:val="20"/>
        </w:rPr>
        <w:t>Provide</w:t>
      </w:r>
      <w:r>
        <w:rPr>
          <w:rFonts w:ascii="Times New Roman" w:hAnsi="Times New Roman" w:cs="Times New Roman"/>
          <w:color w:val="auto"/>
          <w:sz w:val="20"/>
          <w:szCs w:val="20"/>
        </w:rPr>
        <w:t>d</w:t>
      </w:r>
      <w:r w:rsidR="00642268" w:rsidRPr="00655F48">
        <w:rPr>
          <w:rFonts w:ascii="Times New Roman" w:hAnsi="Times New Roman" w:cs="Times New Roman"/>
          <w:color w:val="auto"/>
          <w:sz w:val="20"/>
          <w:szCs w:val="20"/>
        </w:rPr>
        <w:t xml:space="preserve"> every trimester </w:t>
      </w:r>
    </w:p>
    <w:p w:rsidR="00642268" w:rsidRPr="00655F48" w:rsidRDefault="00642268" w:rsidP="00945FBB">
      <w:pPr>
        <w:pStyle w:val="Default"/>
        <w:rPr>
          <w:rFonts w:ascii="Times New Roman" w:hAnsi="Times New Roman" w:cs="Times New Roman"/>
          <w:b/>
          <w:bCs/>
          <w:color w:val="auto"/>
          <w:sz w:val="20"/>
          <w:szCs w:val="20"/>
        </w:rPr>
      </w:pPr>
    </w:p>
    <w:p w:rsidR="00642268" w:rsidRPr="00797C21" w:rsidRDefault="00642268" w:rsidP="00F30F86">
      <w:pPr>
        <w:pStyle w:val="Default"/>
        <w:tabs>
          <w:tab w:val="left" w:pos="540"/>
        </w:tabs>
        <w:rPr>
          <w:rFonts w:ascii="Times New Roman" w:hAnsi="Times New Roman" w:cs="Times New Roman"/>
          <w:color w:val="auto"/>
          <w:szCs w:val="20"/>
        </w:rPr>
      </w:pPr>
      <w:r w:rsidRPr="00797C21">
        <w:rPr>
          <w:rFonts w:ascii="Times New Roman" w:hAnsi="Times New Roman" w:cs="Times New Roman"/>
          <w:b/>
          <w:bCs/>
          <w:color w:val="auto"/>
          <w:szCs w:val="20"/>
        </w:rPr>
        <w:t xml:space="preserve">20. </w:t>
      </w:r>
      <w:r w:rsidR="00F30F86">
        <w:rPr>
          <w:rFonts w:ascii="Times New Roman" w:hAnsi="Times New Roman" w:cs="Times New Roman"/>
          <w:b/>
          <w:bCs/>
          <w:color w:val="auto"/>
          <w:szCs w:val="20"/>
        </w:rPr>
        <w:tab/>
      </w:r>
      <w:r w:rsidRPr="00797C21">
        <w:rPr>
          <w:rFonts w:ascii="Times New Roman" w:hAnsi="Times New Roman" w:cs="Times New Roman"/>
          <w:b/>
          <w:bCs/>
          <w:color w:val="auto"/>
          <w:szCs w:val="20"/>
        </w:rPr>
        <w:t>Fellowship</w:t>
      </w:r>
      <w:r w:rsidR="00C90051" w:rsidRPr="00797C21">
        <w:rPr>
          <w:rFonts w:ascii="Times New Roman" w:hAnsi="Times New Roman" w:cs="Times New Roman"/>
          <w:b/>
          <w:bCs/>
          <w:color w:val="auto"/>
          <w:szCs w:val="20"/>
        </w:rPr>
        <w:t>s</w:t>
      </w:r>
      <w:r w:rsidRPr="00797C21">
        <w:rPr>
          <w:rFonts w:ascii="Times New Roman" w:hAnsi="Times New Roman" w:cs="Times New Roman"/>
          <w:b/>
          <w:bCs/>
          <w:color w:val="auto"/>
          <w:szCs w:val="20"/>
        </w:rPr>
        <w:t xml:space="preserve"> and Scholarship</w:t>
      </w:r>
      <w:r w:rsidR="00C90051" w:rsidRPr="00797C21">
        <w:rPr>
          <w:rFonts w:ascii="Times New Roman" w:hAnsi="Times New Roman" w:cs="Times New Roman"/>
          <w:b/>
          <w:bCs/>
          <w:color w:val="auto"/>
          <w:szCs w:val="20"/>
        </w:rPr>
        <w:t>s</w:t>
      </w:r>
      <w:r w:rsidRPr="00797C21">
        <w:rPr>
          <w:rFonts w:ascii="Times New Roman" w:hAnsi="Times New Roman" w:cs="Times New Roman"/>
          <w:b/>
          <w:bCs/>
          <w:color w:val="auto"/>
          <w:szCs w:val="20"/>
        </w:rPr>
        <w:t xml:space="preserve"> Offered by the University</w:t>
      </w:r>
    </w:p>
    <w:p w:rsidR="00642268" w:rsidRPr="00655F48" w:rsidRDefault="00642268" w:rsidP="00945FBB">
      <w:pPr>
        <w:pStyle w:val="Default"/>
        <w:rPr>
          <w:rFonts w:ascii="Times New Roman" w:hAnsi="Times New Roman" w:cs="Times New Roman"/>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
        <w:gridCol w:w="1641"/>
        <w:gridCol w:w="1641"/>
        <w:gridCol w:w="1641"/>
        <w:gridCol w:w="1695"/>
      </w:tblGrid>
      <w:tr w:rsidR="00642268" w:rsidRPr="00655F48" w:rsidTr="00DA6A67">
        <w:trPr>
          <w:trHeight w:val="244"/>
          <w:jc w:val="center"/>
        </w:trPr>
        <w:tc>
          <w:tcPr>
            <w:tcW w:w="875" w:type="dxa"/>
          </w:tcPr>
          <w:p w:rsidR="00642268" w:rsidRPr="00655F48" w:rsidRDefault="00642268" w:rsidP="00945FBB">
            <w:pPr>
              <w:pStyle w:val="Default"/>
              <w:jc w:val="center"/>
              <w:rPr>
                <w:rFonts w:ascii="Times New Roman" w:hAnsi="Times New Roman" w:cs="Times New Roman"/>
                <w:b/>
                <w:color w:val="auto"/>
                <w:sz w:val="20"/>
                <w:szCs w:val="20"/>
              </w:rPr>
            </w:pPr>
            <w:r w:rsidRPr="00655F48">
              <w:rPr>
                <w:rFonts w:ascii="Times New Roman" w:hAnsi="Times New Roman" w:cs="Times New Roman"/>
                <w:b/>
                <w:color w:val="auto"/>
                <w:sz w:val="20"/>
                <w:szCs w:val="20"/>
              </w:rPr>
              <w:t>Sl.No.</w:t>
            </w:r>
          </w:p>
        </w:tc>
        <w:tc>
          <w:tcPr>
            <w:tcW w:w="1641" w:type="dxa"/>
          </w:tcPr>
          <w:p w:rsidR="00642268" w:rsidRPr="00655F48" w:rsidRDefault="00642268" w:rsidP="00945FBB">
            <w:pPr>
              <w:pStyle w:val="Default"/>
              <w:jc w:val="center"/>
              <w:rPr>
                <w:rFonts w:ascii="Times New Roman" w:hAnsi="Times New Roman" w:cs="Times New Roman"/>
                <w:b/>
                <w:color w:val="auto"/>
                <w:sz w:val="20"/>
                <w:szCs w:val="20"/>
              </w:rPr>
            </w:pPr>
            <w:r w:rsidRPr="00655F48">
              <w:rPr>
                <w:rFonts w:ascii="Times New Roman" w:hAnsi="Times New Roman" w:cs="Times New Roman"/>
                <w:b/>
                <w:bCs/>
                <w:color w:val="auto"/>
                <w:sz w:val="20"/>
                <w:szCs w:val="20"/>
              </w:rPr>
              <w:t>Description of Scholarship</w:t>
            </w:r>
          </w:p>
        </w:tc>
        <w:tc>
          <w:tcPr>
            <w:tcW w:w="1641" w:type="dxa"/>
          </w:tcPr>
          <w:p w:rsidR="00642268" w:rsidRPr="00655F48" w:rsidRDefault="00642268" w:rsidP="00945FBB">
            <w:pPr>
              <w:pStyle w:val="Default"/>
              <w:jc w:val="center"/>
              <w:rPr>
                <w:rFonts w:ascii="Times New Roman" w:hAnsi="Times New Roman" w:cs="Times New Roman"/>
                <w:b/>
                <w:color w:val="auto"/>
                <w:sz w:val="20"/>
                <w:szCs w:val="20"/>
              </w:rPr>
            </w:pPr>
            <w:r w:rsidRPr="00655F48">
              <w:rPr>
                <w:rFonts w:ascii="Times New Roman" w:hAnsi="Times New Roman" w:cs="Times New Roman"/>
                <w:b/>
                <w:bCs/>
                <w:color w:val="auto"/>
                <w:sz w:val="20"/>
                <w:szCs w:val="20"/>
              </w:rPr>
              <w:t>No. of Scholarship</w:t>
            </w:r>
            <w:r w:rsidR="00797C21">
              <w:rPr>
                <w:rFonts w:ascii="Times New Roman" w:hAnsi="Times New Roman" w:cs="Times New Roman"/>
                <w:b/>
                <w:bCs/>
                <w:color w:val="auto"/>
                <w:sz w:val="20"/>
                <w:szCs w:val="20"/>
              </w:rPr>
              <w:t>s</w:t>
            </w:r>
          </w:p>
        </w:tc>
        <w:tc>
          <w:tcPr>
            <w:tcW w:w="1641" w:type="dxa"/>
          </w:tcPr>
          <w:p w:rsidR="00642268" w:rsidRPr="00655F48" w:rsidRDefault="001B6F9A" w:rsidP="00945FBB">
            <w:pPr>
              <w:pStyle w:val="Default"/>
              <w:jc w:val="center"/>
              <w:rPr>
                <w:rFonts w:ascii="Times New Roman" w:hAnsi="Times New Roman" w:cs="Times New Roman"/>
                <w:b/>
                <w:color w:val="auto"/>
                <w:sz w:val="20"/>
                <w:szCs w:val="20"/>
              </w:rPr>
            </w:pPr>
            <w:r>
              <w:rPr>
                <w:rFonts w:ascii="Times New Roman" w:hAnsi="Times New Roman" w:cs="Times New Roman"/>
                <w:b/>
                <w:bCs/>
                <w:color w:val="auto"/>
                <w:sz w:val="20"/>
                <w:szCs w:val="20"/>
              </w:rPr>
              <w:t>Amount</w:t>
            </w:r>
            <w:r w:rsidR="00642268" w:rsidRPr="00655F48">
              <w:rPr>
                <w:rFonts w:ascii="Times New Roman" w:hAnsi="Times New Roman" w:cs="Times New Roman"/>
                <w:b/>
                <w:bCs/>
                <w:color w:val="auto"/>
                <w:sz w:val="20"/>
                <w:szCs w:val="20"/>
              </w:rPr>
              <w:t xml:space="preserve"> per annum per student</w:t>
            </w:r>
            <w:r w:rsidR="00797C21">
              <w:rPr>
                <w:rFonts w:ascii="Times New Roman" w:hAnsi="Times New Roman" w:cs="Times New Roman"/>
                <w:b/>
                <w:bCs/>
                <w:color w:val="auto"/>
                <w:sz w:val="20"/>
                <w:szCs w:val="20"/>
              </w:rPr>
              <w:t xml:space="preserve"> (Tk.)</w:t>
            </w:r>
          </w:p>
        </w:tc>
        <w:tc>
          <w:tcPr>
            <w:tcW w:w="1695" w:type="dxa"/>
          </w:tcPr>
          <w:p w:rsidR="00642268" w:rsidRPr="00655F48" w:rsidRDefault="00642268" w:rsidP="00945FBB">
            <w:pPr>
              <w:pStyle w:val="Default"/>
              <w:jc w:val="center"/>
              <w:rPr>
                <w:rFonts w:ascii="Times New Roman" w:hAnsi="Times New Roman" w:cs="Times New Roman"/>
                <w:b/>
                <w:color w:val="auto"/>
                <w:sz w:val="20"/>
                <w:szCs w:val="20"/>
              </w:rPr>
            </w:pPr>
            <w:r w:rsidRPr="00655F48">
              <w:rPr>
                <w:rFonts w:ascii="Times New Roman" w:hAnsi="Times New Roman" w:cs="Times New Roman"/>
                <w:b/>
                <w:bCs/>
                <w:color w:val="auto"/>
                <w:sz w:val="20"/>
                <w:szCs w:val="20"/>
              </w:rPr>
              <w:t>Total</w:t>
            </w:r>
            <w:r w:rsidR="00797C21">
              <w:rPr>
                <w:rFonts w:ascii="Times New Roman" w:hAnsi="Times New Roman" w:cs="Times New Roman"/>
                <w:b/>
                <w:bCs/>
                <w:color w:val="auto"/>
                <w:sz w:val="20"/>
                <w:szCs w:val="20"/>
              </w:rPr>
              <w:t xml:space="preserve"> (Tk.)</w:t>
            </w:r>
          </w:p>
        </w:tc>
      </w:tr>
      <w:tr w:rsidR="00642268" w:rsidRPr="00655F48" w:rsidTr="00DA6A67">
        <w:trPr>
          <w:trHeight w:val="110"/>
          <w:jc w:val="center"/>
        </w:trPr>
        <w:tc>
          <w:tcPr>
            <w:tcW w:w="875" w:type="dxa"/>
          </w:tcPr>
          <w:p w:rsidR="00642268" w:rsidRPr="00655F48" w:rsidRDefault="00642268" w:rsidP="00945FBB">
            <w:pPr>
              <w:pStyle w:val="Default"/>
              <w:jc w:val="center"/>
              <w:rPr>
                <w:rFonts w:ascii="Times New Roman" w:hAnsi="Times New Roman" w:cs="Times New Roman"/>
                <w:color w:val="auto"/>
                <w:sz w:val="20"/>
                <w:szCs w:val="20"/>
              </w:rPr>
            </w:pPr>
            <w:r w:rsidRPr="00655F48">
              <w:rPr>
                <w:rFonts w:ascii="Times New Roman" w:hAnsi="Times New Roman" w:cs="Times New Roman"/>
                <w:color w:val="auto"/>
                <w:sz w:val="20"/>
                <w:szCs w:val="20"/>
              </w:rPr>
              <w:t>1</w:t>
            </w:r>
          </w:p>
        </w:tc>
        <w:tc>
          <w:tcPr>
            <w:tcW w:w="1641" w:type="dxa"/>
          </w:tcPr>
          <w:p w:rsidR="00642268" w:rsidRPr="00655F48" w:rsidRDefault="00642268" w:rsidP="00945FBB">
            <w:pPr>
              <w:pStyle w:val="Default"/>
              <w:jc w:val="center"/>
              <w:rPr>
                <w:rFonts w:ascii="Times New Roman" w:hAnsi="Times New Roman" w:cs="Times New Roman"/>
                <w:color w:val="auto"/>
                <w:sz w:val="20"/>
                <w:szCs w:val="20"/>
              </w:rPr>
            </w:pPr>
            <w:r w:rsidRPr="00655F48">
              <w:rPr>
                <w:rFonts w:ascii="Times New Roman" w:hAnsi="Times New Roman" w:cs="Times New Roman"/>
                <w:color w:val="auto"/>
                <w:sz w:val="20"/>
                <w:szCs w:val="20"/>
              </w:rPr>
              <w:t>Scholarship as per result</w:t>
            </w:r>
          </w:p>
        </w:tc>
        <w:tc>
          <w:tcPr>
            <w:tcW w:w="1641" w:type="dxa"/>
          </w:tcPr>
          <w:p w:rsidR="00642268" w:rsidRPr="00655F48" w:rsidRDefault="00642268" w:rsidP="00945FBB">
            <w:pPr>
              <w:pStyle w:val="Default"/>
              <w:jc w:val="center"/>
              <w:rPr>
                <w:rFonts w:ascii="Times New Roman" w:hAnsi="Times New Roman" w:cs="Times New Roman"/>
                <w:color w:val="auto"/>
                <w:sz w:val="20"/>
                <w:szCs w:val="20"/>
              </w:rPr>
            </w:pPr>
            <w:r w:rsidRPr="00655F48">
              <w:rPr>
                <w:rFonts w:ascii="Times New Roman" w:hAnsi="Times New Roman" w:cs="Times New Roman"/>
                <w:color w:val="auto"/>
                <w:sz w:val="20"/>
                <w:szCs w:val="20"/>
              </w:rPr>
              <w:t>16</w:t>
            </w:r>
          </w:p>
        </w:tc>
        <w:tc>
          <w:tcPr>
            <w:tcW w:w="1641" w:type="dxa"/>
          </w:tcPr>
          <w:p w:rsidR="00642268" w:rsidRPr="00655F48" w:rsidRDefault="00642268" w:rsidP="00945FBB">
            <w:pPr>
              <w:pStyle w:val="Default"/>
              <w:jc w:val="center"/>
              <w:rPr>
                <w:rFonts w:ascii="Times New Roman" w:hAnsi="Times New Roman" w:cs="Times New Roman"/>
                <w:color w:val="auto"/>
                <w:sz w:val="20"/>
                <w:szCs w:val="20"/>
              </w:rPr>
            </w:pPr>
            <w:r w:rsidRPr="00655F48">
              <w:rPr>
                <w:rFonts w:ascii="Times New Roman" w:hAnsi="Times New Roman" w:cs="Times New Roman"/>
                <w:color w:val="auto"/>
                <w:sz w:val="20"/>
                <w:szCs w:val="20"/>
              </w:rPr>
              <w:t>26,975</w:t>
            </w:r>
          </w:p>
        </w:tc>
        <w:tc>
          <w:tcPr>
            <w:tcW w:w="1695" w:type="dxa"/>
          </w:tcPr>
          <w:p w:rsidR="00642268" w:rsidRPr="00655F48" w:rsidRDefault="00642268" w:rsidP="00945FBB">
            <w:pPr>
              <w:pStyle w:val="Default"/>
              <w:jc w:val="center"/>
              <w:rPr>
                <w:rFonts w:ascii="Times New Roman" w:hAnsi="Times New Roman" w:cs="Times New Roman"/>
                <w:color w:val="auto"/>
                <w:sz w:val="20"/>
                <w:szCs w:val="20"/>
              </w:rPr>
            </w:pPr>
            <w:r w:rsidRPr="00655F48">
              <w:rPr>
                <w:rFonts w:ascii="Times New Roman" w:hAnsi="Times New Roman" w:cs="Times New Roman"/>
                <w:color w:val="auto"/>
                <w:sz w:val="20"/>
                <w:szCs w:val="20"/>
              </w:rPr>
              <w:t>4,31,600</w:t>
            </w:r>
          </w:p>
        </w:tc>
      </w:tr>
    </w:tbl>
    <w:p w:rsidR="00642268" w:rsidRPr="00655F48" w:rsidRDefault="00642268" w:rsidP="00945FBB">
      <w:pPr>
        <w:ind w:left="-547" w:right="-274"/>
        <w:jc w:val="center"/>
        <w:rPr>
          <w:sz w:val="20"/>
          <w:szCs w:val="20"/>
        </w:rPr>
      </w:pPr>
    </w:p>
    <w:p w:rsidR="00642268" w:rsidRPr="00797C21" w:rsidRDefault="00642268" w:rsidP="00945FBB">
      <w:pPr>
        <w:tabs>
          <w:tab w:val="left" w:pos="540"/>
        </w:tabs>
        <w:rPr>
          <w:b/>
          <w:szCs w:val="20"/>
        </w:rPr>
      </w:pPr>
      <w:r w:rsidRPr="00797C21">
        <w:rPr>
          <w:b/>
          <w:szCs w:val="20"/>
        </w:rPr>
        <w:t xml:space="preserve">21. </w:t>
      </w:r>
      <w:r w:rsidRPr="00797C21">
        <w:rPr>
          <w:b/>
          <w:szCs w:val="20"/>
        </w:rPr>
        <w:tab/>
        <w:t>Budget Estimates</w:t>
      </w:r>
      <w:r w:rsidRPr="00797C21">
        <w:rPr>
          <w:b/>
          <w:szCs w:val="20"/>
        </w:rPr>
        <w:tab/>
      </w:r>
      <w:r w:rsidRPr="00797C21">
        <w:rPr>
          <w:b/>
          <w:szCs w:val="20"/>
        </w:rPr>
        <w:tab/>
      </w:r>
    </w:p>
    <w:p w:rsidR="00642268" w:rsidRPr="00655F48" w:rsidRDefault="00642268" w:rsidP="00945FBB">
      <w:pPr>
        <w:tabs>
          <w:tab w:val="left" w:pos="540"/>
        </w:tabs>
        <w:rPr>
          <w:b/>
          <w:sz w:val="20"/>
          <w:szCs w:val="20"/>
        </w:rPr>
      </w:pPr>
    </w:p>
    <w:p w:rsidR="00642268" w:rsidRPr="00655F48" w:rsidRDefault="00642268" w:rsidP="00945FBB">
      <w:pPr>
        <w:tabs>
          <w:tab w:val="left" w:pos="540"/>
        </w:tabs>
        <w:rPr>
          <w:sz w:val="20"/>
          <w:szCs w:val="20"/>
        </w:rPr>
      </w:pPr>
      <w:r w:rsidRPr="00655F48">
        <w:rPr>
          <w:sz w:val="20"/>
          <w:szCs w:val="20"/>
        </w:rPr>
        <w:tab/>
        <w:t>Total Expense</w:t>
      </w:r>
      <w:r w:rsidR="00797C21">
        <w:rPr>
          <w:sz w:val="20"/>
          <w:szCs w:val="20"/>
        </w:rPr>
        <w:t xml:space="preserve">s </w:t>
      </w:r>
      <w:r w:rsidR="00797C21">
        <w:rPr>
          <w:sz w:val="20"/>
          <w:szCs w:val="20"/>
        </w:rPr>
        <w:tab/>
      </w:r>
      <w:r w:rsidRPr="00655F48">
        <w:rPr>
          <w:sz w:val="20"/>
          <w:szCs w:val="20"/>
        </w:rPr>
        <w:t xml:space="preserve">: </w:t>
      </w:r>
      <w:r w:rsidR="00797C21">
        <w:rPr>
          <w:sz w:val="20"/>
          <w:szCs w:val="20"/>
        </w:rPr>
        <w:t xml:space="preserve">Tk. </w:t>
      </w:r>
      <w:r w:rsidRPr="00655F48">
        <w:rPr>
          <w:sz w:val="20"/>
          <w:szCs w:val="20"/>
        </w:rPr>
        <w:t>2464.31 (Lac)</w:t>
      </w:r>
    </w:p>
    <w:p w:rsidR="00642268" w:rsidRPr="00BD41F0" w:rsidRDefault="00642268" w:rsidP="00945FBB">
      <w:pPr>
        <w:rPr>
          <w:sz w:val="20"/>
          <w:szCs w:val="20"/>
        </w:rPr>
      </w:pPr>
    </w:p>
    <w:sectPr w:rsidR="00642268" w:rsidRPr="00BD41F0" w:rsidSect="0095373D">
      <w:headerReference w:type="even" r:id="rId9"/>
      <w:headerReference w:type="default" r:id="rId10"/>
      <w:footerReference w:type="even" r:id="rId11"/>
      <w:footerReference w:type="default" r:id="rId12"/>
      <w:pgSz w:w="12240" w:h="15840" w:code="1"/>
      <w:pgMar w:top="2520" w:right="2333" w:bottom="2520" w:left="2333" w:header="1872" w:footer="1584" w:gutter="0"/>
      <w:pgNumType w:start="74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D55" w:rsidRDefault="00211D55" w:rsidP="00D037C0">
      <w:r>
        <w:separator/>
      </w:r>
    </w:p>
  </w:endnote>
  <w:endnote w:type="continuationSeparator" w:id="1">
    <w:p w:rsidR="00211D55" w:rsidRDefault="00211D55"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2E4944">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D55" w:rsidRDefault="00211D55" w:rsidP="00D037C0">
      <w:r>
        <w:separator/>
      </w:r>
    </w:p>
  </w:footnote>
  <w:footnote w:type="continuationSeparator" w:id="1">
    <w:p w:rsidR="00211D55" w:rsidRDefault="00211D55"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auto"/>
        <w:sz w:val="20"/>
        <w:szCs w:val="20"/>
        <w:lang w:bidi="ar-SA"/>
      </w:rPr>
      <w:id w:val="1710126"/>
      <w:docPartObj>
        <w:docPartGallery w:val="Page Numbers (Top of Page)"/>
        <w:docPartUnique/>
      </w:docPartObj>
    </w:sdtPr>
    <w:sdtContent>
      <w:p w:rsidR="00574C44" w:rsidRPr="00B35662" w:rsidRDefault="002E4944" w:rsidP="00B35662">
        <w:pPr>
          <w:pStyle w:val="Default"/>
          <w:tabs>
            <w:tab w:val="right" w:pos="7560"/>
          </w:tabs>
          <w:rPr>
            <w:rFonts w:ascii="Times New Roman" w:hAnsi="Times New Roman" w:cs="Times New Roman"/>
            <w:color w:val="auto"/>
            <w:sz w:val="32"/>
            <w:szCs w:val="40"/>
          </w:rPr>
        </w:pPr>
        <w:r w:rsidRPr="003A5252">
          <w:rPr>
            <w:rFonts w:ascii="Times New Roman" w:hAnsi="Times New Roman" w:cs="Times New Roman"/>
            <w:bCs/>
            <w:color w:val="auto"/>
            <w:sz w:val="20"/>
            <w:szCs w:val="20"/>
          </w:rPr>
          <w:fldChar w:fldCharType="begin"/>
        </w:r>
        <w:r w:rsidR="00824902" w:rsidRPr="003A5252">
          <w:rPr>
            <w:rFonts w:ascii="Times New Roman" w:hAnsi="Times New Roman" w:cs="Times New Roman"/>
            <w:bCs/>
            <w:color w:val="auto"/>
            <w:sz w:val="20"/>
            <w:szCs w:val="20"/>
          </w:rPr>
          <w:instrText xml:space="preserve"> PAGE   \* MERGEFORMAT </w:instrText>
        </w:r>
        <w:r w:rsidRPr="003A5252">
          <w:rPr>
            <w:rFonts w:ascii="Times New Roman" w:hAnsi="Times New Roman" w:cs="Times New Roman"/>
            <w:bCs/>
            <w:color w:val="auto"/>
            <w:sz w:val="20"/>
            <w:szCs w:val="20"/>
          </w:rPr>
          <w:fldChar w:fldCharType="separate"/>
        </w:r>
        <w:r w:rsidR="00984300">
          <w:rPr>
            <w:rFonts w:ascii="Times New Roman" w:hAnsi="Times New Roman" w:cs="Times New Roman"/>
            <w:bCs/>
            <w:noProof/>
            <w:color w:val="auto"/>
            <w:sz w:val="20"/>
            <w:szCs w:val="20"/>
          </w:rPr>
          <w:t>744</w:t>
        </w:r>
        <w:r w:rsidRPr="003A5252">
          <w:rPr>
            <w:rFonts w:ascii="Times New Roman" w:hAnsi="Times New Roman" w:cs="Times New Roman"/>
            <w:bCs/>
            <w:color w:val="auto"/>
            <w:sz w:val="20"/>
            <w:szCs w:val="20"/>
          </w:rPr>
          <w:fldChar w:fldCharType="end"/>
        </w:r>
        <w:r w:rsidR="00FF65CB" w:rsidRPr="00966011">
          <w:rPr>
            <w:sz w:val="20"/>
            <w:szCs w:val="20"/>
          </w:rPr>
          <w:tab/>
        </w:r>
        <w:r w:rsidR="00B35662" w:rsidRPr="00B35662">
          <w:rPr>
            <w:rFonts w:ascii="Times New Roman" w:hAnsi="Times New Roman" w:cs="Times New Roman"/>
            <w:bCs/>
            <w:color w:val="auto"/>
            <w:sz w:val="20"/>
            <w:szCs w:val="20"/>
          </w:rPr>
          <w:t>Ranada Prasad Shaha University</w:t>
        </w:r>
      </w:p>
      <w:p w:rsidR="00BB4A00" w:rsidRPr="00BB4A00" w:rsidRDefault="00BB4A00" w:rsidP="00BB4A00">
        <w:pPr>
          <w:tabs>
            <w:tab w:val="right" w:pos="7560"/>
          </w:tabs>
          <w:ind w:right="14"/>
          <w:rPr>
            <w:sz w:val="20"/>
            <w:szCs w:val="20"/>
          </w:rPr>
        </w:pPr>
      </w:p>
      <w:p w:rsidR="00824902" w:rsidRPr="00343492" w:rsidRDefault="002E4944" w:rsidP="009D5A0D">
        <w:pPr>
          <w:tabs>
            <w:tab w:val="right" w:pos="7560"/>
          </w:tabs>
          <w:rPr>
            <w:sz w:val="20"/>
            <w:szCs w:val="20"/>
          </w:rPr>
        </w:pPr>
        <w:r>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2E4944" w:rsidRPr="00231FC4">
          <w:rPr>
            <w:sz w:val="20"/>
            <w:szCs w:val="20"/>
          </w:rPr>
          <w:fldChar w:fldCharType="begin"/>
        </w:r>
        <w:r w:rsidRPr="00231FC4">
          <w:rPr>
            <w:sz w:val="20"/>
            <w:szCs w:val="20"/>
          </w:rPr>
          <w:instrText xml:space="preserve"> PAGE   \* MERGEFORMAT </w:instrText>
        </w:r>
        <w:r w:rsidR="002E4944" w:rsidRPr="00231FC4">
          <w:rPr>
            <w:sz w:val="20"/>
            <w:szCs w:val="20"/>
          </w:rPr>
          <w:fldChar w:fldCharType="separate"/>
        </w:r>
        <w:r w:rsidR="006A2548">
          <w:rPr>
            <w:noProof/>
            <w:sz w:val="20"/>
            <w:szCs w:val="20"/>
          </w:rPr>
          <w:t>745</w:t>
        </w:r>
        <w:r w:rsidR="002E4944"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26626"/>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BC4"/>
    <w:rsid w:val="00006E5E"/>
    <w:rsid w:val="0000773A"/>
    <w:rsid w:val="00011E78"/>
    <w:rsid w:val="000126D6"/>
    <w:rsid w:val="00012BED"/>
    <w:rsid w:val="00012FA2"/>
    <w:rsid w:val="00013ED5"/>
    <w:rsid w:val="000166B6"/>
    <w:rsid w:val="00021A71"/>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1D55"/>
    <w:rsid w:val="00214186"/>
    <w:rsid w:val="002155CD"/>
    <w:rsid w:val="00216621"/>
    <w:rsid w:val="0022234D"/>
    <w:rsid w:val="0022322F"/>
    <w:rsid w:val="0022444C"/>
    <w:rsid w:val="002313BF"/>
    <w:rsid w:val="00231FC4"/>
    <w:rsid w:val="0024522F"/>
    <w:rsid w:val="00247EBF"/>
    <w:rsid w:val="002535F3"/>
    <w:rsid w:val="00253DB3"/>
    <w:rsid w:val="00254971"/>
    <w:rsid w:val="00255E9F"/>
    <w:rsid w:val="00260623"/>
    <w:rsid w:val="00262FE4"/>
    <w:rsid w:val="002636E4"/>
    <w:rsid w:val="00266685"/>
    <w:rsid w:val="00267588"/>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B7390"/>
    <w:rsid w:val="002C1744"/>
    <w:rsid w:val="002C523A"/>
    <w:rsid w:val="002C5D5F"/>
    <w:rsid w:val="002D01C1"/>
    <w:rsid w:val="002D298C"/>
    <w:rsid w:val="002D54C7"/>
    <w:rsid w:val="002D6AD7"/>
    <w:rsid w:val="002E4944"/>
    <w:rsid w:val="002E4FB4"/>
    <w:rsid w:val="002E53DE"/>
    <w:rsid w:val="002E5790"/>
    <w:rsid w:val="002E716F"/>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4E90"/>
    <w:rsid w:val="0036572D"/>
    <w:rsid w:val="00367B2A"/>
    <w:rsid w:val="0037126D"/>
    <w:rsid w:val="0037409A"/>
    <w:rsid w:val="0037433F"/>
    <w:rsid w:val="003771F7"/>
    <w:rsid w:val="00384015"/>
    <w:rsid w:val="003849D6"/>
    <w:rsid w:val="00385929"/>
    <w:rsid w:val="00386B96"/>
    <w:rsid w:val="003916E7"/>
    <w:rsid w:val="00395C8C"/>
    <w:rsid w:val="00396B6A"/>
    <w:rsid w:val="003A48F8"/>
    <w:rsid w:val="003A5252"/>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4F51"/>
    <w:rsid w:val="00455740"/>
    <w:rsid w:val="00456964"/>
    <w:rsid w:val="00456E98"/>
    <w:rsid w:val="00460281"/>
    <w:rsid w:val="00463A24"/>
    <w:rsid w:val="00470CE2"/>
    <w:rsid w:val="004711C1"/>
    <w:rsid w:val="00471512"/>
    <w:rsid w:val="00472BA0"/>
    <w:rsid w:val="00487D28"/>
    <w:rsid w:val="004903A1"/>
    <w:rsid w:val="00490D98"/>
    <w:rsid w:val="00490EF2"/>
    <w:rsid w:val="004926BE"/>
    <w:rsid w:val="004A178C"/>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293E"/>
    <w:rsid w:val="005F403D"/>
    <w:rsid w:val="005F6F9F"/>
    <w:rsid w:val="00604B6E"/>
    <w:rsid w:val="00605E6F"/>
    <w:rsid w:val="00610133"/>
    <w:rsid w:val="00612B6A"/>
    <w:rsid w:val="006134AE"/>
    <w:rsid w:val="0061690B"/>
    <w:rsid w:val="00617D57"/>
    <w:rsid w:val="00630248"/>
    <w:rsid w:val="00630AEE"/>
    <w:rsid w:val="00633D1D"/>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548"/>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66FDD"/>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49E1"/>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4CA"/>
    <w:rsid w:val="009459DD"/>
    <w:rsid w:val="00945FBB"/>
    <w:rsid w:val="009462BC"/>
    <w:rsid w:val="00947AD8"/>
    <w:rsid w:val="0095373D"/>
    <w:rsid w:val="0095379A"/>
    <w:rsid w:val="009541A9"/>
    <w:rsid w:val="009561EB"/>
    <w:rsid w:val="00956267"/>
    <w:rsid w:val="009572FE"/>
    <w:rsid w:val="00962292"/>
    <w:rsid w:val="00966011"/>
    <w:rsid w:val="0096781B"/>
    <w:rsid w:val="009721F5"/>
    <w:rsid w:val="00972D76"/>
    <w:rsid w:val="009747EE"/>
    <w:rsid w:val="0097533E"/>
    <w:rsid w:val="009765FA"/>
    <w:rsid w:val="0098067D"/>
    <w:rsid w:val="00984300"/>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5A0D"/>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9780B"/>
    <w:rsid w:val="00AA06F1"/>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16AA8"/>
    <w:rsid w:val="00B21F85"/>
    <w:rsid w:val="00B223A7"/>
    <w:rsid w:val="00B23A7D"/>
    <w:rsid w:val="00B26D31"/>
    <w:rsid w:val="00B30973"/>
    <w:rsid w:val="00B34495"/>
    <w:rsid w:val="00B348EB"/>
    <w:rsid w:val="00B35189"/>
    <w:rsid w:val="00B35662"/>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4A00"/>
    <w:rsid w:val="00BB6C1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6A62"/>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456A"/>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4EBE"/>
    <w:rsid w:val="00CC75CB"/>
    <w:rsid w:val="00CD113D"/>
    <w:rsid w:val="00CD5E89"/>
    <w:rsid w:val="00CD719B"/>
    <w:rsid w:val="00CE1284"/>
    <w:rsid w:val="00CE5311"/>
    <w:rsid w:val="00CF1154"/>
    <w:rsid w:val="00CF2A7E"/>
    <w:rsid w:val="00CF68F5"/>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2609"/>
    <w:rsid w:val="00D35B8C"/>
    <w:rsid w:val="00D36669"/>
    <w:rsid w:val="00D36A2B"/>
    <w:rsid w:val="00D501C6"/>
    <w:rsid w:val="00D51E1E"/>
    <w:rsid w:val="00D53519"/>
    <w:rsid w:val="00D56054"/>
    <w:rsid w:val="00D562E0"/>
    <w:rsid w:val="00D57EEA"/>
    <w:rsid w:val="00D6381E"/>
    <w:rsid w:val="00D6566A"/>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4DE4"/>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0F86"/>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0DB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02C"/>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17</cp:revision>
  <cp:lastPrinted>2016-09-03T07:09:00Z</cp:lastPrinted>
  <dcterms:created xsi:type="dcterms:W3CDTF">2016-10-16T06:41:00Z</dcterms:created>
  <dcterms:modified xsi:type="dcterms:W3CDTF">2002-01-01T05:44:00Z</dcterms:modified>
</cp:coreProperties>
</file>